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B5" w:rsidRDefault="00193321" w:rsidP="00A332B5">
      <w:pPr>
        <w:tabs>
          <w:tab w:val="left" w:pos="1080"/>
        </w:tabs>
        <w:rPr>
          <w:sz w:val="28"/>
          <w:szCs w:val="28"/>
        </w:rPr>
      </w:pPr>
      <w:r>
        <w:rPr>
          <w:sz w:val="28"/>
          <w:szCs w:val="28"/>
        </w:rPr>
        <w:t xml:space="preserve">                                                                                        </w:t>
      </w:r>
      <w:r w:rsidR="00F2507D">
        <w:rPr>
          <w:sz w:val="28"/>
          <w:szCs w:val="28"/>
        </w:rPr>
        <w:t xml:space="preserve">             </w:t>
      </w:r>
    </w:p>
    <w:p w:rsidR="00193321" w:rsidRDefault="00BC08F1" w:rsidP="00A332B5">
      <w:pPr>
        <w:tabs>
          <w:tab w:val="left" w:pos="1080"/>
        </w:tabs>
        <w:rPr>
          <w:sz w:val="28"/>
          <w:szCs w:val="28"/>
        </w:rPr>
      </w:pPr>
      <w:r>
        <w:rPr>
          <w:sz w:val="28"/>
          <w:szCs w:val="28"/>
        </w:rPr>
        <w:t xml:space="preserve">                                                                </w:t>
      </w:r>
      <w:r w:rsidR="00351202">
        <w:rPr>
          <w:sz w:val="28"/>
          <w:szCs w:val="28"/>
        </w:rPr>
        <w:t xml:space="preserve">                  </w:t>
      </w:r>
    </w:p>
    <w:p w:rsidR="00BC08F1" w:rsidRDefault="00193321" w:rsidP="00A332B5">
      <w:pPr>
        <w:tabs>
          <w:tab w:val="left" w:pos="1080"/>
        </w:tabs>
        <w:rPr>
          <w:sz w:val="28"/>
          <w:szCs w:val="28"/>
        </w:rPr>
      </w:pPr>
      <w:r>
        <w:rPr>
          <w:sz w:val="28"/>
          <w:szCs w:val="28"/>
        </w:rPr>
        <w:t xml:space="preserve">                                                                               </w:t>
      </w:r>
      <w:r w:rsidR="00351202">
        <w:rPr>
          <w:sz w:val="28"/>
          <w:szCs w:val="28"/>
        </w:rPr>
        <w:t xml:space="preserve">     УТВЕРЖДЕНА</w:t>
      </w:r>
    </w:p>
    <w:p w:rsidR="00351202" w:rsidRDefault="00351202" w:rsidP="00A332B5">
      <w:pPr>
        <w:tabs>
          <w:tab w:val="left" w:pos="1080"/>
        </w:tabs>
        <w:rPr>
          <w:sz w:val="28"/>
          <w:szCs w:val="28"/>
        </w:rPr>
      </w:pPr>
      <w:r>
        <w:rPr>
          <w:sz w:val="28"/>
          <w:szCs w:val="28"/>
        </w:rPr>
        <w:t xml:space="preserve">                                                                  постановлением  администрации  округа</w:t>
      </w:r>
    </w:p>
    <w:p w:rsidR="00F845BF" w:rsidRDefault="00A332B5" w:rsidP="003434A9">
      <w:pPr>
        <w:tabs>
          <w:tab w:val="left" w:pos="1080"/>
        </w:tabs>
        <w:rPr>
          <w:sz w:val="28"/>
          <w:szCs w:val="28"/>
        </w:rPr>
      </w:pPr>
      <w:r>
        <w:rPr>
          <w:sz w:val="28"/>
          <w:szCs w:val="28"/>
        </w:rPr>
        <w:t xml:space="preserve">                                                            </w:t>
      </w:r>
      <w:r w:rsidR="006E7D04">
        <w:rPr>
          <w:sz w:val="28"/>
          <w:szCs w:val="28"/>
        </w:rPr>
        <w:t xml:space="preserve">      </w:t>
      </w:r>
      <w:r w:rsidR="00351202">
        <w:rPr>
          <w:sz w:val="28"/>
          <w:szCs w:val="28"/>
        </w:rPr>
        <w:t xml:space="preserve">от </w:t>
      </w:r>
      <w:r w:rsidR="006E7D04">
        <w:rPr>
          <w:sz w:val="28"/>
          <w:szCs w:val="28"/>
        </w:rPr>
        <w:t>18.01.2024</w:t>
      </w:r>
      <w:r w:rsidR="00351202">
        <w:rPr>
          <w:sz w:val="28"/>
          <w:szCs w:val="28"/>
        </w:rPr>
        <w:t xml:space="preserve">    </w:t>
      </w:r>
      <w:r w:rsidR="006E7D04">
        <w:rPr>
          <w:sz w:val="28"/>
          <w:szCs w:val="28"/>
        </w:rPr>
        <w:t xml:space="preserve">              </w:t>
      </w:r>
      <w:r w:rsidR="00351202">
        <w:rPr>
          <w:sz w:val="28"/>
          <w:szCs w:val="28"/>
        </w:rPr>
        <w:t xml:space="preserve">  </w:t>
      </w:r>
      <w:r w:rsidR="006E7D04">
        <w:rPr>
          <w:sz w:val="28"/>
          <w:szCs w:val="28"/>
        </w:rPr>
        <w:t xml:space="preserve">                  </w:t>
      </w:r>
      <w:r w:rsidR="00351202">
        <w:rPr>
          <w:sz w:val="28"/>
          <w:szCs w:val="28"/>
        </w:rPr>
        <w:t>№</w:t>
      </w:r>
      <w:r w:rsidR="006E7D04">
        <w:rPr>
          <w:sz w:val="28"/>
          <w:szCs w:val="28"/>
        </w:rPr>
        <w:t xml:space="preserve"> 64</w:t>
      </w:r>
      <w:r w:rsidR="00351202">
        <w:rPr>
          <w:sz w:val="28"/>
          <w:szCs w:val="28"/>
        </w:rPr>
        <w:t xml:space="preserve">     </w:t>
      </w:r>
      <w:r w:rsidR="00BD66DD">
        <w:rPr>
          <w:sz w:val="28"/>
          <w:szCs w:val="28"/>
        </w:rPr>
        <w:t xml:space="preserve">                </w:t>
      </w:r>
    </w:p>
    <w:p w:rsidR="00786682" w:rsidRPr="00BD66DD" w:rsidRDefault="0083215B" w:rsidP="00E20876">
      <w:pPr>
        <w:spacing w:line="100" w:lineRule="atLeast"/>
        <w:ind w:firstLine="4395"/>
        <w:rPr>
          <w:b/>
          <w:sz w:val="28"/>
          <w:szCs w:val="28"/>
        </w:rPr>
      </w:pPr>
      <w:r>
        <w:rPr>
          <w:b/>
          <w:sz w:val="28"/>
          <w:szCs w:val="28"/>
        </w:rPr>
        <w:t xml:space="preserve">      </w:t>
      </w:r>
      <w:r w:rsidR="00360A77">
        <w:rPr>
          <w:b/>
          <w:sz w:val="28"/>
          <w:szCs w:val="28"/>
        </w:rPr>
        <w:t xml:space="preserve">       </w:t>
      </w:r>
      <w:r>
        <w:rPr>
          <w:b/>
          <w:sz w:val="28"/>
          <w:szCs w:val="28"/>
        </w:rPr>
        <w:t xml:space="preserve"> (в редакции от 14.11.2025)</w:t>
      </w:r>
    </w:p>
    <w:p w:rsidR="00E20876" w:rsidRPr="00BD66DD" w:rsidRDefault="00BC08F1" w:rsidP="00C8268B">
      <w:pPr>
        <w:jc w:val="center"/>
        <w:rPr>
          <w:b/>
          <w:bCs/>
          <w:sz w:val="28"/>
          <w:szCs w:val="28"/>
        </w:rPr>
      </w:pPr>
      <w:r>
        <w:rPr>
          <w:b/>
          <w:bCs/>
          <w:sz w:val="28"/>
          <w:szCs w:val="28"/>
        </w:rPr>
        <w:t>Муниципальная программа</w:t>
      </w:r>
      <w:r w:rsidR="001B20A2">
        <w:rPr>
          <w:b/>
          <w:bCs/>
          <w:sz w:val="28"/>
          <w:szCs w:val="28"/>
        </w:rPr>
        <w:t xml:space="preserve"> Сампурского муниципального округа Тамбовской области</w:t>
      </w:r>
    </w:p>
    <w:p w:rsidR="00C8268B" w:rsidRPr="00BD66DD" w:rsidRDefault="00E20876" w:rsidP="00C8268B">
      <w:pPr>
        <w:pStyle w:val="a4"/>
        <w:spacing w:before="0" w:beforeAutospacing="0" w:after="0"/>
        <w:jc w:val="center"/>
        <w:rPr>
          <w:b/>
          <w:bCs/>
          <w:sz w:val="28"/>
          <w:szCs w:val="28"/>
        </w:rPr>
      </w:pPr>
      <w:r w:rsidRPr="00BD66DD">
        <w:rPr>
          <w:b/>
          <w:bCs/>
          <w:sz w:val="28"/>
          <w:szCs w:val="28"/>
        </w:rPr>
        <w:t>«Развитие сельского хозяйства и регулировани</w:t>
      </w:r>
      <w:r w:rsidR="00BC45B2" w:rsidRPr="00BD66DD">
        <w:rPr>
          <w:b/>
          <w:bCs/>
          <w:sz w:val="28"/>
          <w:szCs w:val="28"/>
        </w:rPr>
        <w:t>я</w:t>
      </w:r>
      <w:r w:rsidRPr="00BD66DD">
        <w:rPr>
          <w:b/>
          <w:bCs/>
          <w:sz w:val="28"/>
          <w:szCs w:val="28"/>
        </w:rPr>
        <w:t xml:space="preserve"> рынков </w:t>
      </w:r>
    </w:p>
    <w:p w:rsidR="00E20876" w:rsidRPr="00360A77" w:rsidRDefault="00E20876" w:rsidP="00360A77">
      <w:pPr>
        <w:pStyle w:val="a4"/>
        <w:spacing w:before="0" w:beforeAutospacing="0" w:after="0"/>
        <w:jc w:val="center"/>
        <w:rPr>
          <w:b/>
          <w:bCs/>
          <w:sz w:val="28"/>
          <w:szCs w:val="28"/>
        </w:rPr>
      </w:pPr>
      <w:r w:rsidRPr="00BD66DD">
        <w:rPr>
          <w:b/>
          <w:bCs/>
          <w:sz w:val="28"/>
          <w:szCs w:val="28"/>
        </w:rPr>
        <w:t>сельскохозяйственной продукции, сырья и продовольствия</w:t>
      </w:r>
      <w:r w:rsidR="001B20A2">
        <w:rPr>
          <w:b/>
          <w:bCs/>
          <w:sz w:val="28"/>
          <w:szCs w:val="28"/>
        </w:rPr>
        <w:t>»</w:t>
      </w:r>
    </w:p>
    <w:p w:rsidR="00C8268B" w:rsidRDefault="00C8268B" w:rsidP="00C8268B">
      <w:pPr>
        <w:pStyle w:val="a5"/>
        <w:spacing w:after="0"/>
        <w:jc w:val="center"/>
        <w:rPr>
          <w:b/>
          <w:sz w:val="28"/>
          <w:szCs w:val="28"/>
        </w:rPr>
      </w:pPr>
    </w:p>
    <w:p w:rsidR="00E20876" w:rsidRPr="00BD66DD" w:rsidRDefault="00E20876" w:rsidP="00C8268B">
      <w:pPr>
        <w:pStyle w:val="a5"/>
        <w:spacing w:after="0"/>
        <w:jc w:val="center"/>
        <w:rPr>
          <w:b/>
          <w:sz w:val="28"/>
          <w:szCs w:val="28"/>
        </w:rPr>
      </w:pPr>
      <w:r w:rsidRPr="00BD66DD">
        <w:rPr>
          <w:b/>
          <w:bCs/>
          <w:sz w:val="28"/>
          <w:szCs w:val="28"/>
        </w:rPr>
        <w:t>Паспорт муниципальной программы:</w:t>
      </w:r>
    </w:p>
    <w:p w:rsidR="00E20876" w:rsidRPr="00BD66DD" w:rsidRDefault="00E20876" w:rsidP="00E20876">
      <w:pPr>
        <w:autoSpaceDE w:val="0"/>
        <w:autoSpaceDN w:val="0"/>
        <w:adjustRightInd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6388"/>
      </w:tblGrid>
      <w:tr w:rsidR="00E20876" w:rsidRPr="001821F3" w:rsidTr="00C8268B">
        <w:tc>
          <w:tcPr>
            <w:tcW w:w="3501" w:type="dxa"/>
            <w:shd w:val="clear" w:color="auto" w:fill="auto"/>
          </w:tcPr>
          <w:p w:rsidR="00E20876" w:rsidRPr="001821F3" w:rsidRDefault="00E20876" w:rsidP="00C8268B">
            <w:pPr>
              <w:autoSpaceDE w:val="0"/>
              <w:autoSpaceDN w:val="0"/>
              <w:adjustRightInd w:val="0"/>
              <w:jc w:val="both"/>
              <w:rPr>
                <w:sz w:val="28"/>
                <w:szCs w:val="28"/>
              </w:rPr>
            </w:pPr>
            <w:r w:rsidRPr="001821F3">
              <w:rPr>
                <w:sz w:val="28"/>
                <w:szCs w:val="28"/>
              </w:rPr>
              <w:t>Ответственный испо</w:t>
            </w:r>
            <w:r w:rsidR="00254876">
              <w:rPr>
                <w:sz w:val="28"/>
                <w:szCs w:val="28"/>
              </w:rPr>
              <w:t xml:space="preserve">лнитель программы </w:t>
            </w:r>
          </w:p>
        </w:tc>
        <w:tc>
          <w:tcPr>
            <w:tcW w:w="6388" w:type="dxa"/>
            <w:shd w:val="clear" w:color="auto" w:fill="auto"/>
          </w:tcPr>
          <w:p w:rsidR="00E20876" w:rsidRPr="001821F3" w:rsidRDefault="00E20876" w:rsidP="00A332B5">
            <w:pPr>
              <w:pStyle w:val="a4"/>
              <w:spacing w:after="0"/>
              <w:rPr>
                <w:spacing w:val="-1"/>
                <w:sz w:val="28"/>
                <w:szCs w:val="28"/>
              </w:rPr>
            </w:pPr>
            <w:r w:rsidRPr="001821F3">
              <w:rPr>
                <w:sz w:val="28"/>
                <w:szCs w:val="28"/>
              </w:rPr>
              <w:t>Отдел сельского хозяйства</w:t>
            </w:r>
            <w:r w:rsidRPr="001821F3">
              <w:rPr>
                <w:spacing w:val="-1"/>
                <w:sz w:val="28"/>
                <w:szCs w:val="28"/>
              </w:rPr>
              <w:t xml:space="preserve">                                  </w:t>
            </w:r>
            <w:r w:rsidR="00786682">
              <w:rPr>
                <w:sz w:val="28"/>
                <w:szCs w:val="28"/>
              </w:rPr>
              <w:t>администрации Сампурского муниципального округа</w:t>
            </w:r>
            <w:r w:rsidR="001B20A2">
              <w:rPr>
                <w:sz w:val="28"/>
                <w:szCs w:val="28"/>
              </w:rPr>
              <w:t xml:space="preserve"> Тамбовской области</w:t>
            </w:r>
          </w:p>
        </w:tc>
      </w:tr>
      <w:tr w:rsidR="00E20876" w:rsidRPr="001821F3" w:rsidTr="00C8268B">
        <w:tc>
          <w:tcPr>
            <w:tcW w:w="3501" w:type="dxa"/>
            <w:shd w:val="clear" w:color="auto" w:fill="auto"/>
          </w:tcPr>
          <w:p w:rsidR="00E20876" w:rsidRPr="001821F3" w:rsidRDefault="00E20876" w:rsidP="00C8268B">
            <w:pPr>
              <w:pStyle w:val="ConsPlusNonformat"/>
              <w:widowControl/>
              <w:jc w:val="both"/>
              <w:rPr>
                <w:rFonts w:ascii="Times New Roman" w:hAnsi="Times New Roman" w:cs="Times New Roman"/>
                <w:sz w:val="28"/>
                <w:szCs w:val="28"/>
              </w:rPr>
            </w:pPr>
            <w:r w:rsidRPr="001821F3">
              <w:rPr>
                <w:rFonts w:ascii="Times New Roman" w:hAnsi="Times New Roman" w:cs="Times New Roman"/>
                <w:sz w:val="28"/>
                <w:szCs w:val="28"/>
              </w:rPr>
              <w:t>Соиспо</w:t>
            </w:r>
            <w:r w:rsidR="00786682">
              <w:rPr>
                <w:rFonts w:ascii="Times New Roman" w:hAnsi="Times New Roman" w:cs="Times New Roman"/>
                <w:sz w:val="28"/>
                <w:szCs w:val="28"/>
              </w:rPr>
              <w:t xml:space="preserve">лнители программы </w:t>
            </w:r>
          </w:p>
        </w:tc>
        <w:tc>
          <w:tcPr>
            <w:tcW w:w="6388" w:type="dxa"/>
            <w:shd w:val="clear" w:color="auto" w:fill="auto"/>
          </w:tcPr>
          <w:p w:rsidR="00E20876" w:rsidRPr="001821F3" w:rsidRDefault="00E20876" w:rsidP="00BC45B2">
            <w:pPr>
              <w:pStyle w:val="Default"/>
              <w:rPr>
                <w:spacing w:val="-1"/>
                <w:sz w:val="28"/>
                <w:szCs w:val="28"/>
              </w:rPr>
            </w:pPr>
            <w:r w:rsidRPr="001821F3">
              <w:rPr>
                <w:sz w:val="28"/>
                <w:szCs w:val="28"/>
              </w:rPr>
              <w:t>Тамбовское областное государственное учреждение «Сампурская</w:t>
            </w:r>
            <w:r w:rsidRPr="001821F3">
              <w:rPr>
                <w:b/>
                <w:sz w:val="28"/>
                <w:szCs w:val="28"/>
              </w:rPr>
              <w:t xml:space="preserve"> </w:t>
            </w:r>
            <w:r w:rsidRPr="001821F3">
              <w:rPr>
                <w:sz w:val="28"/>
                <w:szCs w:val="28"/>
              </w:rPr>
              <w:t xml:space="preserve">станция по борьбе с болезнями животных», </w:t>
            </w:r>
            <w:r w:rsidR="00BC45B2">
              <w:rPr>
                <w:sz w:val="28"/>
                <w:szCs w:val="28"/>
              </w:rPr>
              <w:t>сельскохозяйственные</w:t>
            </w:r>
            <w:r w:rsidRPr="001821F3">
              <w:rPr>
                <w:spacing w:val="-1"/>
                <w:sz w:val="28"/>
                <w:szCs w:val="28"/>
              </w:rPr>
              <w:t xml:space="preserve"> предприятия  и организации</w:t>
            </w:r>
            <w:r w:rsidR="001B20A2">
              <w:rPr>
                <w:spacing w:val="-1"/>
                <w:sz w:val="28"/>
                <w:szCs w:val="28"/>
              </w:rPr>
              <w:t xml:space="preserve">  округа</w:t>
            </w:r>
          </w:p>
        </w:tc>
      </w:tr>
      <w:tr w:rsidR="00E20876" w:rsidRPr="001821F3" w:rsidTr="00C8268B">
        <w:tc>
          <w:tcPr>
            <w:tcW w:w="3501" w:type="dxa"/>
            <w:shd w:val="clear" w:color="auto" w:fill="auto"/>
          </w:tcPr>
          <w:p w:rsidR="00E20876" w:rsidRPr="001821F3" w:rsidRDefault="00E20876" w:rsidP="00C8268B">
            <w:pPr>
              <w:pStyle w:val="ConsPlusNonformat"/>
              <w:widowControl/>
              <w:jc w:val="both"/>
              <w:rPr>
                <w:rFonts w:ascii="Times New Roman" w:hAnsi="Times New Roman" w:cs="Times New Roman"/>
                <w:sz w:val="28"/>
                <w:szCs w:val="28"/>
              </w:rPr>
            </w:pPr>
            <w:r w:rsidRPr="001821F3">
              <w:rPr>
                <w:rFonts w:ascii="Times New Roman" w:hAnsi="Times New Roman" w:cs="Times New Roman"/>
                <w:sz w:val="28"/>
                <w:szCs w:val="28"/>
              </w:rPr>
              <w:t xml:space="preserve">Программно-целевые инструменты </w:t>
            </w:r>
            <w:r w:rsidR="001B20A2">
              <w:rPr>
                <w:rFonts w:ascii="Times New Roman" w:hAnsi="Times New Roman" w:cs="Times New Roman"/>
                <w:sz w:val="28"/>
                <w:szCs w:val="28"/>
              </w:rPr>
              <w:t xml:space="preserve">муниципальной программы </w:t>
            </w:r>
            <w:r w:rsidRPr="001821F3">
              <w:rPr>
                <w:rFonts w:ascii="Times New Roman" w:hAnsi="Times New Roman" w:cs="Times New Roman"/>
                <w:sz w:val="28"/>
                <w:szCs w:val="28"/>
              </w:rPr>
              <w:t>(ведомственные целевые программы)</w:t>
            </w:r>
          </w:p>
        </w:tc>
        <w:tc>
          <w:tcPr>
            <w:tcW w:w="6388" w:type="dxa"/>
            <w:shd w:val="clear" w:color="auto" w:fill="auto"/>
          </w:tcPr>
          <w:p w:rsidR="00E20876" w:rsidRPr="001821F3" w:rsidRDefault="00E20876" w:rsidP="00BC45B2">
            <w:pPr>
              <w:autoSpaceDE w:val="0"/>
              <w:autoSpaceDN w:val="0"/>
              <w:adjustRightInd w:val="0"/>
              <w:jc w:val="both"/>
              <w:rPr>
                <w:sz w:val="28"/>
                <w:szCs w:val="28"/>
              </w:rPr>
            </w:pPr>
            <w:r w:rsidRPr="001821F3">
              <w:rPr>
                <w:bCs/>
                <w:sz w:val="28"/>
                <w:szCs w:val="28"/>
              </w:rPr>
              <w:t>«Развитие сельского хозяйства и регулировани</w:t>
            </w:r>
            <w:r w:rsidR="00BC45B2">
              <w:rPr>
                <w:bCs/>
                <w:sz w:val="28"/>
                <w:szCs w:val="28"/>
              </w:rPr>
              <w:t>я</w:t>
            </w:r>
            <w:r w:rsidRPr="001821F3">
              <w:rPr>
                <w:bCs/>
                <w:sz w:val="28"/>
                <w:szCs w:val="28"/>
              </w:rPr>
              <w:t xml:space="preserve"> рынков сельскохозяйственной продукции, сырья и продовол</w:t>
            </w:r>
            <w:r w:rsidR="00786682">
              <w:rPr>
                <w:bCs/>
                <w:sz w:val="28"/>
                <w:szCs w:val="28"/>
              </w:rPr>
              <w:t>ьствия</w:t>
            </w:r>
            <w:r w:rsidR="001B20A2">
              <w:rPr>
                <w:bCs/>
                <w:sz w:val="28"/>
                <w:szCs w:val="28"/>
              </w:rPr>
              <w:t xml:space="preserve">» </w:t>
            </w:r>
          </w:p>
        </w:tc>
      </w:tr>
      <w:tr w:rsidR="00E20876" w:rsidRPr="001821F3" w:rsidTr="00C8268B">
        <w:trPr>
          <w:trHeight w:val="1964"/>
        </w:trPr>
        <w:tc>
          <w:tcPr>
            <w:tcW w:w="3501" w:type="dxa"/>
            <w:shd w:val="clear" w:color="auto" w:fill="auto"/>
          </w:tcPr>
          <w:p w:rsidR="00E20876" w:rsidRPr="001821F3" w:rsidRDefault="00E20876" w:rsidP="00C8268B">
            <w:pPr>
              <w:pStyle w:val="ConsPlusNonformat"/>
              <w:widowControl/>
              <w:jc w:val="both"/>
              <w:rPr>
                <w:rFonts w:ascii="Times New Roman" w:hAnsi="Times New Roman" w:cs="Times New Roman"/>
                <w:sz w:val="28"/>
                <w:szCs w:val="28"/>
              </w:rPr>
            </w:pPr>
            <w:r w:rsidRPr="001821F3">
              <w:rPr>
                <w:rFonts w:ascii="Times New Roman" w:hAnsi="Times New Roman" w:cs="Times New Roman"/>
                <w:sz w:val="28"/>
                <w:szCs w:val="28"/>
              </w:rPr>
              <w:t>Цели</w:t>
            </w:r>
            <w:r w:rsidR="00786682">
              <w:rPr>
                <w:rFonts w:ascii="Times New Roman" w:hAnsi="Times New Roman" w:cs="Times New Roman"/>
                <w:sz w:val="28"/>
                <w:szCs w:val="28"/>
              </w:rPr>
              <w:t xml:space="preserve"> программы </w:t>
            </w:r>
            <w:r w:rsidRPr="001821F3">
              <w:rPr>
                <w:rFonts w:ascii="Times New Roman" w:hAnsi="Times New Roman" w:cs="Times New Roman"/>
                <w:sz w:val="28"/>
                <w:szCs w:val="28"/>
              </w:rPr>
              <w:t xml:space="preserve">  </w:t>
            </w:r>
          </w:p>
        </w:tc>
        <w:tc>
          <w:tcPr>
            <w:tcW w:w="6388" w:type="dxa"/>
            <w:shd w:val="clear" w:color="auto" w:fill="auto"/>
          </w:tcPr>
          <w:p w:rsidR="00E20876" w:rsidRPr="001821F3" w:rsidRDefault="00E20876" w:rsidP="00C8268B">
            <w:pPr>
              <w:autoSpaceDE w:val="0"/>
              <w:autoSpaceDN w:val="0"/>
              <w:adjustRightInd w:val="0"/>
              <w:jc w:val="both"/>
              <w:rPr>
                <w:sz w:val="28"/>
                <w:szCs w:val="28"/>
              </w:rPr>
            </w:pPr>
            <w:r w:rsidRPr="001821F3">
              <w:rPr>
                <w:sz w:val="28"/>
                <w:szCs w:val="28"/>
              </w:rPr>
              <w:t>- увеличение производства основных видов продукции сельского хозяйства к 20</w:t>
            </w:r>
            <w:r w:rsidR="00A332B5">
              <w:rPr>
                <w:sz w:val="28"/>
                <w:szCs w:val="28"/>
              </w:rPr>
              <w:t>30</w:t>
            </w:r>
            <w:r w:rsidRPr="001821F3">
              <w:rPr>
                <w:sz w:val="28"/>
                <w:szCs w:val="28"/>
              </w:rPr>
              <w:t xml:space="preserve"> году: </w:t>
            </w:r>
          </w:p>
          <w:p w:rsidR="00E20876" w:rsidRPr="00BC45B2" w:rsidRDefault="00E20876" w:rsidP="00C8268B">
            <w:pPr>
              <w:autoSpaceDE w:val="0"/>
              <w:autoSpaceDN w:val="0"/>
              <w:adjustRightInd w:val="0"/>
              <w:jc w:val="both"/>
              <w:rPr>
                <w:sz w:val="28"/>
                <w:szCs w:val="28"/>
              </w:rPr>
            </w:pPr>
            <w:r w:rsidRPr="001821F3">
              <w:rPr>
                <w:sz w:val="28"/>
                <w:szCs w:val="28"/>
              </w:rPr>
              <w:t xml:space="preserve">     </w:t>
            </w:r>
            <w:r w:rsidR="00D26596">
              <w:rPr>
                <w:sz w:val="28"/>
                <w:szCs w:val="28"/>
              </w:rPr>
              <w:t>зерна -239</w:t>
            </w:r>
            <w:r w:rsidR="00BC45B2" w:rsidRPr="00BC45B2">
              <w:rPr>
                <w:sz w:val="28"/>
                <w:szCs w:val="28"/>
              </w:rPr>
              <w:t xml:space="preserve"> </w:t>
            </w:r>
            <w:r w:rsidRPr="00BC45B2">
              <w:rPr>
                <w:sz w:val="28"/>
                <w:szCs w:val="28"/>
              </w:rPr>
              <w:t>тыс. т.</w:t>
            </w:r>
          </w:p>
          <w:p w:rsidR="00E20876" w:rsidRPr="00BC45B2" w:rsidRDefault="00E20876" w:rsidP="00C8268B">
            <w:pPr>
              <w:autoSpaceDE w:val="0"/>
              <w:autoSpaceDN w:val="0"/>
              <w:adjustRightInd w:val="0"/>
              <w:jc w:val="both"/>
              <w:rPr>
                <w:sz w:val="28"/>
                <w:szCs w:val="28"/>
              </w:rPr>
            </w:pPr>
            <w:r w:rsidRPr="00BC45B2">
              <w:rPr>
                <w:sz w:val="28"/>
                <w:szCs w:val="28"/>
              </w:rPr>
              <w:t xml:space="preserve">     сахарной свеклы - </w:t>
            </w:r>
            <w:r w:rsidR="00D26596">
              <w:rPr>
                <w:sz w:val="28"/>
                <w:szCs w:val="28"/>
              </w:rPr>
              <w:t>390</w:t>
            </w:r>
            <w:r w:rsidRPr="00BC45B2">
              <w:rPr>
                <w:sz w:val="28"/>
                <w:szCs w:val="28"/>
              </w:rPr>
              <w:t xml:space="preserve"> тыс. т.</w:t>
            </w:r>
          </w:p>
          <w:p w:rsidR="00E20876" w:rsidRPr="00BC45B2" w:rsidRDefault="00D26596" w:rsidP="00C8268B">
            <w:pPr>
              <w:autoSpaceDE w:val="0"/>
              <w:autoSpaceDN w:val="0"/>
              <w:adjustRightInd w:val="0"/>
              <w:jc w:val="both"/>
              <w:rPr>
                <w:sz w:val="28"/>
                <w:szCs w:val="28"/>
              </w:rPr>
            </w:pPr>
            <w:r>
              <w:rPr>
                <w:sz w:val="28"/>
                <w:szCs w:val="28"/>
              </w:rPr>
              <w:t xml:space="preserve">     подсолнечника - 54</w:t>
            </w:r>
            <w:r w:rsidR="00E20876" w:rsidRPr="00BC45B2">
              <w:rPr>
                <w:sz w:val="28"/>
                <w:szCs w:val="28"/>
              </w:rPr>
              <w:t xml:space="preserve"> тыс. т.</w:t>
            </w:r>
          </w:p>
          <w:p w:rsidR="00E20876" w:rsidRPr="00BC45B2" w:rsidRDefault="00E20876" w:rsidP="00C8268B">
            <w:pPr>
              <w:autoSpaceDE w:val="0"/>
              <w:autoSpaceDN w:val="0"/>
              <w:adjustRightInd w:val="0"/>
              <w:jc w:val="both"/>
              <w:rPr>
                <w:sz w:val="28"/>
                <w:szCs w:val="28"/>
              </w:rPr>
            </w:pPr>
            <w:r w:rsidRPr="00BC45B2">
              <w:rPr>
                <w:sz w:val="28"/>
                <w:szCs w:val="28"/>
              </w:rPr>
              <w:t xml:space="preserve">     картофеля - 8,5 тыс. т.</w:t>
            </w:r>
          </w:p>
          <w:p w:rsidR="00E20876" w:rsidRPr="00BC45B2" w:rsidRDefault="00E20876" w:rsidP="00C8268B">
            <w:pPr>
              <w:autoSpaceDE w:val="0"/>
              <w:autoSpaceDN w:val="0"/>
              <w:adjustRightInd w:val="0"/>
              <w:jc w:val="both"/>
              <w:rPr>
                <w:sz w:val="28"/>
                <w:szCs w:val="28"/>
              </w:rPr>
            </w:pPr>
            <w:r w:rsidRPr="00BC45B2">
              <w:rPr>
                <w:sz w:val="28"/>
                <w:szCs w:val="28"/>
              </w:rPr>
              <w:t xml:space="preserve">     овощей - 8,2 тыс. т.</w:t>
            </w:r>
          </w:p>
          <w:p w:rsidR="00E20876" w:rsidRPr="00BC45B2" w:rsidRDefault="00E20876" w:rsidP="00C8268B">
            <w:pPr>
              <w:autoSpaceDE w:val="0"/>
              <w:autoSpaceDN w:val="0"/>
              <w:adjustRightInd w:val="0"/>
              <w:jc w:val="both"/>
              <w:rPr>
                <w:sz w:val="28"/>
                <w:szCs w:val="28"/>
              </w:rPr>
            </w:pPr>
            <w:r w:rsidRPr="00BC45B2">
              <w:rPr>
                <w:sz w:val="28"/>
                <w:szCs w:val="28"/>
              </w:rPr>
              <w:t xml:space="preserve">     плодов и ягод - 1 тыс. т.</w:t>
            </w:r>
          </w:p>
          <w:p w:rsidR="00E20876" w:rsidRPr="007337E9" w:rsidRDefault="00E20876" w:rsidP="00C8268B">
            <w:pPr>
              <w:autoSpaceDE w:val="0"/>
              <w:autoSpaceDN w:val="0"/>
              <w:adjustRightInd w:val="0"/>
              <w:jc w:val="both"/>
              <w:rPr>
                <w:sz w:val="28"/>
                <w:szCs w:val="28"/>
              </w:rPr>
            </w:pPr>
            <w:r w:rsidRPr="00BC45B2">
              <w:rPr>
                <w:sz w:val="28"/>
                <w:szCs w:val="28"/>
              </w:rPr>
              <w:t xml:space="preserve">     </w:t>
            </w:r>
            <w:r w:rsidRPr="007337E9">
              <w:rPr>
                <w:sz w:val="28"/>
                <w:szCs w:val="28"/>
              </w:rPr>
              <w:t xml:space="preserve">скота и </w:t>
            </w:r>
            <w:r w:rsidR="00D26596">
              <w:rPr>
                <w:sz w:val="28"/>
                <w:szCs w:val="28"/>
              </w:rPr>
              <w:t>птицы на убой (в живом весе) – 70</w:t>
            </w:r>
            <w:r w:rsidRPr="007337E9">
              <w:rPr>
                <w:sz w:val="28"/>
                <w:szCs w:val="28"/>
              </w:rPr>
              <w:t>,</w:t>
            </w:r>
            <w:r w:rsidR="00D26596">
              <w:rPr>
                <w:sz w:val="28"/>
                <w:szCs w:val="28"/>
              </w:rPr>
              <w:t>8</w:t>
            </w:r>
            <w:r w:rsidRPr="007337E9">
              <w:rPr>
                <w:sz w:val="28"/>
                <w:szCs w:val="28"/>
              </w:rPr>
              <w:t xml:space="preserve">  </w:t>
            </w:r>
          </w:p>
          <w:p w:rsidR="00E20876" w:rsidRPr="007337E9" w:rsidRDefault="00E20876" w:rsidP="00C8268B">
            <w:pPr>
              <w:autoSpaceDE w:val="0"/>
              <w:autoSpaceDN w:val="0"/>
              <w:adjustRightInd w:val="0"/>
              <w:jc w:val="both"/>
              <w:rPr>
                <w:sz w:val="28"/>
                <w:szCs w:val="28"/>
              </w:rPr>
            </w:pPr>
            <w:r w:rsidRPr="007337E9">
              <w:rPr>
                <w:sz w:val="28"/>
                <w:szCs w:val="28"/>
              </w:rPr>
              <w:t xml:space="preserve">     тыс. т.</w:t>
            </w:r>
          </w:p>
          <w:p w:rsidR="00E20876" w:rsidRPr="007337E9" w:rsidRDefault="00E20876" w:rsidP="00C8268B">
            <w:pPr>
              <w:autoSpaceDE w:val="0"/>
              <w:autoSpaceDN w:val="0"/>
              <w:adjustRightInd w:val="0"/>
              <w:jc w:val="both"/>
              <w:rPr>
                <w:sz w:val="28"/>
                <w:szCs w:val="28"/>
              </w:rPr>
            </w:pPr>
            <w:r w:rsidRPr="007337E9">
              <w:rPr>
                <w:sz w:val="28"/>
                <w:szCs w:val="28"/>
              </w:rPr>
              <w:t xml:space="preserve">     молока -   1</w:t>
            </w:r>
            <w:r w:rsidR="00D26596">
              <w:rPr>
                <w:sz w:val="28"/>
                <w:szCs w:val="28"/>
              </w:rPr>
              <w:t>1</w:t>
            </w:r>
            <w:r w:rsidRPr="007337E9">
              <w:rPr>
                <w:sz w:val="28"/>
                <w:szCs w:val="28"/>
              </w:rPr>
              <w:t>,</w:t>
            </w:r>
            <w:r w:rsidR="00D26596">
              <w:rPr>
                <w:sz w:val="28"/>
                <w:szCs w:val="28"/>
              </w:rPr>
              <w:t>7</w:t>
            </w:r>
            <w:r w:rsidRPr="007337E9">
              <w:rPr>
                <w:sz w:val="28"/>
                <w:szCs w:val="28"/>
              </w:rPr>
              <w:t xml:space="preserve">   тыс. т.</w:t>
            </w:r>
          </w:p>
          <w:p w:rsidR="00E20876" w:rsidRPr="001821F3" w:rsidRDefault="007337E9" w:rsidP="00C8268B">
            <w:pPr>
              <w:autoSpaceDE w:val="0"/>
              <w:autoSpaceDN w:val="0"/>
              <w:adjustRightInd w:val="0"/>
              <w:jc w:val="both"/>
              <w:rPr>
                <w:sz w:val="28"/>
                <w:szCs w:val="28"/>
              </w:rPr>
            </w:pPr>
            <w:r>
              <w:rPr>
                <w:sz w:val="28"/>
                <w:szCs w:val="28"/>
              </w:rPr>
              <w:t xml:space="preserve">     яйца -</w:t>
            </w:r>
            <w:r w:rsidR="00E20876" w:rsidRPr="007337E9">
              <w:rPr>
                <w:sz w:val="28"/>
                <w:szCs w:val="28"/>
              </w:rPr>
              <w:t xml:space="preserve"> </w:t>
            </w:r>
            <w:r w:rsidR="00D26596">
              <w:rPr>
                <w:sz w:val="28"/>
                <w:szCs w:val="28"/>
              </w:rPr>
              <w:t>18</w:t>
            </w:r>
            <w:r w:rsidR="00E20876" w:rsidRPr="007337E9">
              <w:rPr>
                <w:sz w:val="28"/>
                <w:szCs w:val="28"/>
              </w:rPr>
              <w:t>,</w:t>
            </w:r>
            <w:r w:rsidRPr="007337E9">
              <w:rPr>
                <w:sz w:val="28"/>
                <w:szCs w:val="28"/>
              </w:rPr>
              <w:t>5</w:t>
            </w:r>
            <w:r w:rsidR="00E20876" w:rsidRPr="007337E9">
              <w:rPr>
                <w:sz w:val="28"/>
                <w:szCs w:val="28"/>
              </w:rPr>
              <w:t xml:space="preserve"> млн. шт.</w:t>
            </w:r>
          </w:p>
          <w:p w:rsidR="00E20876" w:rsidRPr="001821F3" w:rsidRDefault="00E20876" w:rsidP="00C8268B">
            <w:pPr>
              <w:rPr>
                <w:sz w:val="28"/>
                <w:szCs w:val="28"/>
              </w:rPr>
            </w:pPr>
            <w:r w:rsidRPr="001821F3">
              <w:rPr>
                <w:sz w:val="28"/>
                <w:szCs w:val="28"/>
              </w:rPr>
              <w:t>- улучшение инвестиционного климата в сфере АПК на сельских</w:t>
            </w:r>
            <w:r w:rsidR="000862F2">
              <w:rPr>
                <w:sz w:val="28"/>
                <w:szCs w:val="28"/>
              </w:rPr>
              <w:t xml:space="preserve">  территориях Сампурского округа </w:t>
            </w:r>
            <w:r w:rsidRPr="001821F3">
              <w:rPr>
                <w:sz w:val="28"/>
                <w:szCs w:val="28"/>
              </w:rPr>
              <w:t xml:space="preserve"> за счет </w:t>
            </w:r>
            <w:r w:rsidR="005500FB">
              <w:rPr>
                <w:sz w:val="28"/>
                <w:szCs w:val="28"/>
              </w:rPr>
              <w:t>внебюджетных средств</w:t>
            </w:r>
            <w:r w:rsidRPr="001821F3">
              <w:rPr>
                <w:sz w:val="28"/>
                <w:szCs w:val="28"/>
              </w:rPr>
              <w:t xml:space="preserve">; </w:t>
            </w:r>
          </w:p>
          <w:p w:rsidR="00E20876" w:rsidRPr="001821F3" w:rsidRDefault="00E20876" w:rsidP="00C8268B">
            <w:pPr>
              <w:rPr>
                <w:sz w:val="28"/>
                <w:szCs w:val="28"/>
              </w:rPr>
            </w:pPr>
            <w:r w:rsidRPr="001821F3">
              <w:rPr>
                <w:sz w:val="28"/>
                <w:szCs w:val="28"/>
              </w:rPr>
              <w:t>- содействие созданию высокотехнологичных рабочих мест на   сельски</w:t>
            </w:r>
            <w:r w:rsidR="001B20A2">
              <w:rPr>
                <w:sz w:val="28"/>
                <w:szCs w:val="28"/>
              </w:rPr>
              <w:t>х территориях Сампурского округа</w:t>
            </w:r>
            <w:r w:rsidRPr="001821F3">
              <w:rPr>
                <w:sz w:val="28"/>
                <w:szCs w:val="28"/>
              </w:rPr>
              <w:t>;</w:t>
            </w:r>
          </w:p>
          <w:p w:rsidR="00E20876" w:rsidRPr="001821F3" w:rsidRDefault="002F74E1" w:rsidP="00C8268B">
            <w:pPr>
              <w:rPr>
                <w:sz w:val="28"/>
                <w:szCs w:val="28"/>
              </w:rPr>
            </w:pPr>
            <w:r>
              <w:rPr>
                <w:sz w:val="28"/>
                <w:szCs w:val="28"/>
              </w:rPr>
              <w:t xml:space="preserve">- активизация профориентационной работы среди </w:t>
            </w:r>
            <w:r>
              <w:rPr>
                <w:sz w:val="28"/>
                <w:szCs w:val="28"/>
              </w:rPr>
              <w:lastRenderedPageBreak/>
              <w:t>школьников округа</w:t>
            </w:r>
            <w:r w:rsidR="00CD4F62">
              <w:rPr>
                <w:sz w:val="28"/>
                <w:szCs w:val="28"/>
              </w:rPr>
              <w:t>;</w:t>
            </w:r>
          </w:p>
          <w:p w:rsidR="00E20876" w:rsidRPr="001821F3" w:rsidRDefault="00E20876" w:rsidP="00C8268B">
            <w:pPr>
              <w:rPr>
                <w:sz w:val="28"/>
                <w:szCs w:val="28"/>
              </w:rPr>
            </w:pPr>
            <w:r w:rsidRPr="001821F3">
              <w:rPr>
                <w:sz w:val="28"/>
                <w:szCs w:val="28"/>
              </w:rPr>
              <w:t>- проведение и участие в ежегодных мероприятиях по популяризации и информационному освещению деятельности в сфере АПК (выставки, совещания, семинары, а также дни: поля, работников сельского хозяйства и перерабатывающей промышленности), оплата работ, услуг для обеспечения разработки и реализации мероприятий программы;</w:t>
            </w:r>
          </w:p>
          <w:p w:rsidR="00E20876" w:rsidRPr="002A1EFC" w:rsidRDefault="00E20876" w:rsidP="00A74AD0">
            <w:pPr>
              <w:autoSpaceDE w:val="0"/>
              <w:autoSpaceDN w:val="0"/>
              <w:adjustRightInd w:val="0"/>
              <w:jc w:val="both"/>
            </w:pPr>
            <w:r w:rsidRPr="001821F3">
              <w:rPr>
                <w:sz w:val="28"/>
                <w:szCs w:val="28"/>
              </w:rPr>
              <w:t>- обеспечение санитарно-эпидемологического благополучия населения, защиту населения  от заболеваний, общих для человека и животных, и защиту безнадзорных животных от болезней и жестокого обраще</w:t>
            </w:r>
            <w:r w:rsidR="000862F2">
              <w:rPr>
                <w:sz w:val="28"/>
                <w:szCs w:val="28"/>
              </w:rPr>
              <w:t>ния на территории Сампурского округа</w:t>
            </w:r>
            <w:r w:rsidRPr="001821F3">
              <w:rPr>
                <w:sz w:val="28"/>
                <w:szCs w:val="28"/>
              </w:rPr>
              <w:t xml:space="preserve"> </w:t>
            </w:r>
          </w:p>
        </w:tc>
      </w:tr>
      <w:tr w:rsidR="00E20876" w:rsidRPr="001821F3" w:rsidTr="00C8268B">
        <w:tc>
          <w:tcPr>
            <w:tcW w:w="3501" w:type="dxa"/>
            <w:shd w:val="clear" w:color="auto" w:fill="auto"/>
          </w:tcPr>
          <w:p w:rsidR="00E20876" w:rsidRPr="001821F3" w:rsidRDefault="00786682" w:rsidP="00C8268B">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lastRenderedPageBreak/>
              <w:t xml:space="preserve">Задачи программы </w:t>
            </w:r>
          </w:p>
        </w:tc>
        <w:tc>
          <w:tcPr>
            <w:tcW w:w="6388" w:type="dxa"/>
            <w:shd w:val="clear" w:color="auto" w:fill="auto"/>
          </w:tcPr>
          <w:p w:rsidR="00E20876" w:rsidRPr="001821F3" w:rsidRDefault="00E20876" w:rsidP="00C8268B">
            <w:pPr>
              <w:pStyle w:val="Default"/>
              <w:rPr>
                <w:sz w:val="28"/>
                <w:szCs w:val="28"/>
              </w:rPr>
            </w:pPr>
            <w:r w:rsidRPr="001821F3">
              <w:rPr>
                <w:sz w:val="28"/>
                <w:szCs w:val="28"/>
              </w:rPr>
              <w:t xml:space="preserve">Основными задачами Программы являются: стимулирование роста производства основных видов сельскохозяйственной продукции: </w:t>
            </w:r>
          </w:p>
          <w:p w:rsidR="00E20876" w:rsidRPr="001821F3" w:rsidRDefault="00E20876" w:rsidP="00C8268B">
            <w:pPr>
              <w:pStyle w:val="Default"/>
              <w:rPr>
                <w:sz w:val="28"/>
                <w:szCs w:val="28"/>
              </w:rPr>
            </w:pPr>
            <w:r w:rsidRPr="001821F3">
              <w:rPr>
                <w:sz w:val="28"/>
                <w:szCs w:val="28"/>
              </w:rPr>
              <w:t xml:space="preserve">- осуществление противоэпизоотических мероприятий в отношении карантинных и особо опасных болезней животных; </w:t>
            </w:r>
          </w:p>
          <w:p w:rsidR="00E20876" w:rsidRPr="001821F3" w:rsidRDefault="00E20876" w:rsidP="00C8268B">
            <w:pPr>
              <w:pStyle w:val="Default"/>
              <w:rPr>
                <w:sz w:val="28"/>
                <w:szCs w:val="28"/>
              </w:rPr>
            </w:pPr>
            <w:r w:rsidRPr="001821F3">
              <w:rPr>
                <w:sz w:val="28"/>
                <w:szCs w:val="28"/>
              </w:rPr>
              <w:t xml:space="preserve">- поддержка малых форм хозяйствования; </w:t>
            </w:r>
          </w:p>
          <w:p w:rsidR="00E20876" w:rsidRPr="001821F3" w:rsidRDefault="00E20876" w:rsidP="00C8268B">
            <w:pPr>
              <w:pStyle w:val="Default"/>
              <w:rPr>
                <w:sz w:val="28"/>
                <w:szCs w:val="28"/>
              </w:rPr>
            </w:pPr>
            <w:r w:rsidRPr="001821F3">
              <w:rPr>
                <w:sz w:val="28"/>
                <w:szCs w:val="28"/>
              </w:rPr>
              <w:t xml:space="preserve">- повышение уровня рентабельности в сельском хозяйстве для обеспечения его устойчивого развития; </w:t>
            </w:r>
          </w:p>
          <w:p w:rsidR="00E20876" w:rsidRPr="001821F3" w:rsidRDefault="00E20876" w:rsidP="00C8268B">
            <w:pPr>
              <w:pStyle w:val="Default"/>
              <w:rPr>
                <w:sz w:val="28"/>
                <w:szCs w:val="28"/>
              </w:rPr>
            </w:pPr>
            <w:r w:rsidRPr="001821F3">
              <w:rPr>
                <w:sz w:val="28"/>
                <w:szCs w:val="28"/>
              </w:rPr>
              <w:t xml:space="preserve">- повышение качества жизни сельского населения; </w:t>
            </w:r>
          </w:p>
          <w:p w:rsidR="00E20876" w:rsidRPr="001821F3" w:rsidRDefault="00E20876" w:rsidP="00C8268B">
            <w:pPr>
              <w:pStyle w:val="Default"/>
              <w:rPr>
                <w:sz w:val="28"/>
                <w:szCs w:val="28"/>
              </w:rPr>
            </w:pPr>
            <w:r w:rsidRPr="001821F3">
              <w:rPr>
                <w:sz w:val="28"/>
                <w:szCs w:val="28"/>
              </w:rPr>
              <w:t xml:space="preserve">- создание условий для эффективного использования земель сельскохозяйственного назначения; </w:t>
            </w:r>
          </w:p>
          <w:p w:rsidR="00E20876" w:rsidRPr="001821F3" w:rsidRDefault="00E20876" w:rsidP="00C8268B">
            <w:pPr>
              <w:pStyle w:val="Default"/>
              <w:rPr>
                <w:sz w:val="28"/>
                <w:szCs w:val="28"/>
              </w:rPr>
            </w:pPr>
            <w:r w:rsidRPr="001821F3">
              <w:rPr>
                <w:sz w:val="28"/>
                <w:szCs w:val="28"/>
              </w:rPr>
              <w:t xml:space="preserve">- развитие мелиорации земель сельскохозяйственного назначения; </w:t>
            </w:r>
          </w:p>
          <w:p w:rsidR="00E20876" w:rsidRPr="001821F3" w:rsidRDefault="00E20876" w:rsidP="00C8268B">
            <w:pPr>
              <w:pStyle w:val="Default"/>
              <w:rPr>
                <w:sz w:val="28"/>
                <w:szCs w:val="28"/>
              </w:rPr>
            </w:pPr>
            <w:r w:rsidRPr="001821F3">
              <w:rPr>
                <w:sz w:val="28"/>
                <w:szCs w:val="28"/>
              </w:rPr>
              <w:t xml:space="preserve">- </w:t>
            </w:r>
            <w:r w:rsidR="00CD4F62">
              <w:rPr>
                <w:sz w:val="28"/>
                <w:szCs w:val="28"/>
              </w:rPr>
              <w:t xml:space="preserve"> </w:t>
            </w:r>
            <w:r w:rsidRPr="001821F3">
              <w:rPr>
                <w:sz w:val="28"/>
                <w:szCs w:val="28"/>
              </w:rPr>
              <w:t xml:space="preserve"> повышение плодородия почв до оптимального уровня; </w:t>
            </w:r>
          </w:p>
          <w:p w:rsidR="00E20876" w:rsidRPr="001821F3" w:rsidRDefault="00E20876" w:rsidP="00C8268B">
            <w:pPr>
              <w:rPr>
                <w:sz w:val="28"/>
                <w:szCs w:val="28"/>
              </w:rPr>
            </w:pPr>
            <w:r w:rsidRPr="001821F3">
              <w:rPr>
                <w:sz w:val="28"/>
                <w:szCs w:val="28"/>
              </w:rPr>
              <w:t>- проведение и участие в ежегодных мероприятиях по популяризации и информационному освещению деятельности в сфере АПК (выставки, совещания, семинары, а также дни: поля, работников сельского хозяйства и перерабатывающей промышленности), оплата работ, услуг для обеспечения разработки и реализации мероприятий программы;</w:t>
            </w:r>
          </w:p>
          <w:p w:rsidR="00E20876" w:rsidRPr="001821F3" w:rsidRDefault="00E20876" w:rsidP="00C8268B">
            <w:pPr>
              <w:rPr>
                <w:sz w:val="28"/>
                <w:szCs w:val="28"/>
              </w:rPr>
            </w:pPr>
            <w:r w:rsidRPr="001821F3">
              <w:rPr>
                <w:sz w:val="28"/>
                <w:szCs w:val="28"/>
              </w:rPr>
              <w:t>- обеспечение санитарно-эпидемологического благополучия населения, защиту населения  от заболеваний, общих для человека и животных, и защиту безнадзорных животных от болезней и жестокого обращения н</w:t>
            </w:r>
            <w:r w:rsidR="000862F2">
              <w:rPr>
                <w:sz w:val="28"/>
                <w:szCs w:val="28"/>
              </w:rPr>
              <w:t>а территории Сампурского округа.</w:t>
            </w:r>
          </w:p>
        </w:tc>
      </w:tr>
      <w:tr w:rsidR="00E20876" w:rsidRPr="001821F3" w:rsidTr="00C8268B">
        <w:tc>
          <w:tcPr>
            <w:tcW w:w="3501" w:type="dxa"/>
            <w:shd w:val="clear" w:color="auto" w:fill="auto"/>
          </w:tcPr>
          <w:p w:rsidR="00E20876" w:rsidRPr="001821F3" w:rsidRDefault="00E20876" w:rsidP="00C8268B">
            <w:pPr>
              <w:pStyle w:val="a4"/>
              <w:spacing w:after="0"/>
              <w:jc w:val="both"/>
              <w:rPr>
                <w:sz w:val="28"/>
              </w:rPr>
            </w:pPr>
            <w:r w:rsidRPr="001821F3">
              <w:rPr>
                <w:sz w:val="28"/>
              </w:rPr>
              <w:lastRenderedPageBreak/>
              <w:t>Целевые</w:t>
            </w:r>
            <w:r w:rsidRPr="001821F3">
              <w:rPr>
                <w:sz w:val="28"/>
                <w:szCs w:val="18"/>
              </w:rPr>
              <w:t xml:space="preserve"> </w:t>
            </w:r>
            <w:r w:rsidRPr="001821F3">
              <w:rPr>
                <w:sz w:val="28"/>
              </w:rPr>
              <w:t>индикаторы и пока</w:t>
            </w:r>
            <w:r w:rsidR="000029CA">
              <w:rPr>
                <w:sz w:val="28"/>
              </w:rPr>
              <w:t xml:space="preserve">затели программы </w:t>
            </w:r>
            <w:r w:rsidRPr="001821F3">
              <w:rPr>
                <w:sz w:val="28"/>
              </w:rPr>
              <w:t xml:space="preserve"> их значения на последний год реализации</w:t>
            </w:r>
            <w:r w:rsidRPr="001821F3">
              <w:rPr>
                <w:sz w:val="28"/>
                <w:szCs w:val="18"/>
              </w:rPr>
              <w:t xml:space="preserve"> </w:t>
            </w:r>
            <w:r w:rsidRPr="001F5252">
              <w:t xml:space="preserve"> </w:t>
            </w:r>
          </w:p>
        </w:tc>
        <w:tc>
          <w:tcPr>
            <w:tcW w:w="6388" w:type="dxa"/>
            <w:shd w:val="clear" w:color="auto" w:fill="auto"/>
          </w:tcPr>
          <w:p w:rsidR="00E20876" w:rsidRPr="00837237" w:rsidRDefault="00E20876" w:rsidP="00C8268B">
            <w:pPr>
              <w:pStyle w:val="Default"/>
              <w:jc w:val="both"/>
              <w:rPr>
                <w:sz w:val="28"/>
                <w:szCs w:val="28"/>
              </w:rPr>
            </w:pPr>
            <w:r w:rsidRPr="00837237">
              <w:rPr>
                <w:sz w:val="28"/>
                <w:szCs w:val="28"/>
              </w:rPr>
              <w:t>Индекс производства продукции сельского хозяйства в хозяйствах всех категорий (в сопоставимых ценах) (10</w:t>
            </w:r>
            <w:r w:rsidR="00A932D2">
              <w:rPr>
                <w:sz w:val="28"/>
                <w:szCs w:val="28"/>
              </w:rPr>
              <w:t>5</w:t>
            </w:r>
            <w:r w:rsidRPr="00837237">
              <w:rPr>
                <w:sz w:val="28"/>
                <w:szCs w:val="28"/>
              </w:rPr>
              <w:t>,</w:t>
            </w:r>
            <w:r w:rsidR="00A932D2">
              <w:rPr>
                <w:sz w:val="28"/>
                <w:szCs w:val="28"/>
              </w:rPr>
              <w:t>0</w:t>
            </w:r>
            <w:r w:rsidRPr="00837237">
              <w:rPr>
                <w:sz w:val="28"/>
                <w:szCs w:val="28"/>
              </w:rPr>
              <w:t xml:space="preserve">%); </w:t>
            </w:r>
          </w:p>
          <w:p w:rsidR="00E20876" w:rsidRPr="00837237" w:rsidRDefault="00E20876" w:rsidP="00C8268B">
            <w:pPr>
              <w:pStyle w:val="Default"/>
              <w:jc w:val="both"/>
              <w:rPr>
                <w:sz w:val="28"/>
                <w:szCs w:val="28"/>
              </w:rPr>
            </w:pPr>
            <w:r w:rsidRPr="00837237">
              <w:rPr>
                <w:sz w:val="28"/>
                <w:szCs w:val="28"/>
              </w:rPr>
              <w:t xml:space="preserve">индекс производства продукции растениеводства (в сопоставимых ценах) (103,4%); </w:t>
            </w:r>
          </w:p>
          <w:p w:rsidR="00E20876" w:rsidRPr="00837237" w:rsidRDefault="00E20876" w:rsidP="00C8268B">
            <w:pPr>
              <w:pStyle w:val="Default"/>
              <w:jc w:val="both"/>
              <w:rPr>
                <w:sz w:val="28"/>
                <w:szCs w:val="28"/>
              </w:rPr>
            </w:pPr>
            <w:r w:rsidRPr="00837237">
              <w:rPr>
                <w:sz w:val="28"/>
                <w:szCs w:val="28"/>
              </w:rPr>
              <w:t xml:space="preserve">индекс производства продукции животноводства (в сопоставимых ценах) (102,5%); </w:t>
            </w:r>
          </w:p>
          <w:p w:rsidR="00E20876" w:rsidRPr="00837237" w:rsidRDefault="00E20876" w:rsidP="00C8268B">
            <w:pPr>
              <w:pStyle w:val="Default"/>
              <w:jc w:val="both"/>
              <w:rPr>
                <w:sz w:val="28"/>
                <w:szCs w:val="28"/>
              </w:rPr>
            </w:pPr>
            <w:r w:rsidRPr="00837237">
              <w:rPr>
                <w:sz w:val="28"/>
                <w:szCs w:val="28"/>
              </w:rPr>
              <w:t>индекс физического объема инвестиций в основной капитал сельского хозяйства</w:t>
            </w:r>
            <w:r w:rsidR="00837237" w:rsidRPr="00837237">
              <w:rPr>
                <w:sz w:val="28"/>
                <w:szCs w:val="28"/>
              </w:rPr>
              <w:t xml:space="preserve"> </w:t>
            </w:r>
            <w:r w:rsidRPr="00837237">
              <w:rPr>
                <w:sz w:val="28"/>
                <w:szCs w:val="28"/>
              </w:rPr>
              <w:t xml:space="preserve">(109%); </w:t>
            </w:r>
          </w:p>
          <w:p w:rsidR="00E20876" w:rsidRPr="00837237" w:rsidRDefault="00E20876" w:rsidP="00C8268B">
            <w:pPr>
              <w:pStyle w:val="Default"/>
              <w:jc w:val="both"/>
              <w:rPr>
                <w:sz w:val="28"/>
                <w:szCs w:val="28"/>
              </w:rPr>
            </w:pPr>
            <w:r w:rsidRPr="00837237">
              <w:rPr>
                <w:sz w:val="28"/>
                <w:szCs w:val="28"/>
              </w:rPr>
              <w:t>рентабельность сельскохозяйственных организаций</w:t>
            </w:r>
            <w:r w:rsidR="00837237" w:rsidRPr="00837237">
              <w:rPr>
                <w:sz w:val="28"/>
                <w:szCs w:val="28"/>
              </w:rPr>
              <w:t xml:space="preserve"> </w:t>
            </w:r>
            <w:r w:rsidRPr="00837237">
              <w:rPr>
                <w:sz w:val="28"/>
                <w:szCs w:val="28"/>
              </w:rPr>
              <w:t>(15%);</w:t>
            </w:r>
          </w:p>
          <w:p w:rsidR="00E20876" w:rsidRPr="00837237" w:rsidRDefault="00E20876" w:rsidP="00837237">
            <w:pPr>
              <w:autoSpaceDE w:val="0"/>
              <w:autoSpaceDN w:val="0"/>
              <w:adjustRightInd w:val="0"/>
              <w:jc w:val="both"/>
              <w:rPr>
                <w:sz w:val="28"/>
                <w:szCs w:val="28"/>
              </w:rPr>
            </w:pPr>
            <w:r w:rsidRPr="00837237">
              <w:rPr>
                <w:sz w:val="28"/>
                <w:szCs w:val="28"/>
              </w:rPr>
              <w:t>среднемесячная номинальная заработная плата в сельском хозяйстве (по сельскохозяйственным организациям, не относящимся к субъекта</w:t>
            </w:r>
            <w:r w:rsidR="00CD4F62">
              <w:rPr>
                <w:sz w:val="28"/>
                <w:szCs w:val="28"/>
              </w:rPr>
              <w:t>м малого предпринимательства) (800</w:t>
            </w:r>
            <w:r w:rsidR="00837237" w:rsidRPr="00837237">
              <w:rPr>
                <w:sz w:val="28"/>
                <w:szCs w:val="28"/>
              </w:rPr>
              <w:t>00</w:t>
            </w:r>
            <w:r w:rsidRPr="00837237">
              <w:rPr>
                <w:sz w:val="28"/>
                <w:szCs w:val="28"/>
              </w:rPr>
              <w:t xml:space="preserve"> руб.) </w:t>
            </w:r>
          </w:p>
        </w:tc>
      </w:tr>
      <w:tr w:rsidR="00E20876" w:rsidRPr="001821F3" w:rsidTr="00C8268B">
        <w:tc>
          <w:tcPr>
            <w:tcW w:w="3501" w:type="dxa"/>
            <w:shd w:val="clear" w:color="auto" w:fill="auto"/>
          </w:tcPr>
          <w:p w:rsidR="00E20876" w:rsidRPr="001821F3" w:rsidRDefault="00786682" w:rsidP="00C8268B">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Сроки </w:t>
            </w:r>
            <w:r w:rsidR="00E20876" w:rsidRPr="001821F3">
              <w:rPr>
                <w:rFonts w:ascii="Times New Roman" w:hAnsi="Times New Roman" w:cs="Times New Roman"/>
                <w:sz w:val="28"/>
                <w:szCs w:val="28"/>
              </w:rPr>
              <w:t xml:space="preserve"> реализации  програ</w:t>
            </w:r>
            <w:r>
              <w:rPr>
                <w:rFonts w:ascii="Times New Roman" w:hAnsi="Times New Roman" w:cs="Times New Roman"/>
                <w:sz w:val="28"/>
                <w:szCs w:val="28"/>
              </w:rPr>
              <w:t xml:space="preserve">ммы </w:t>
            </w:r>
          </w:p>
        </w:tc>
        <w:tc>
          <w:tcPr>
            <w:tcW w:w="6388" w:type="dxa"/>
            <w:shd w:val="clear" w:color="auto" w:fill="auto"/>
          </w:tcPr>
          <w:p w:rsidR="00E20876" w:rsidRPr="00837237" w:rsidRDefault="00786682" w:rsidP="00C8268B">
            <w:pPr>
              <w:rPr>
                <w:sz w:val="28"/>
                <w:szCs w:val="28"/>
              </w:rPr>
            </w:pPr>
            <w:r>
              <w:rPr>
                <w:sz w:val="28"/>
                <w:szCs w:val="28"/>
              </w:rPr>
              <w:t>202</w:t>
            </w:r>
            <w:r w:rsidR="00E20876" w:rsidRPr="00837237">
              <w:rPr>
                <w:sz w:val="28"/>
                <w:szCs w:val="28"/>
              </w:rPr>
              <w:t>4-20</w:t>
            </w:r>
            <w:r w:rsidR="00837237">
              <w:rPr>
                <w:sz w:val="28"/>
                <w:szCs w:val="28"/>
              </w:rPr>
              <w:t>30</w:t>
            </w:r>
            <w:r w:rsidR="00E20876" w:rsidRPr="00837237">
              <w:rPr>
                <w:sz w:val="28"/>
                <w:szCs w:val="28"/>
              </w:rPr>
              <w:t xml:space="preserve"> годы</w:t>
            </w:r>
          </w:p>
          <w:p w:rsidR="00E20876" w:rsidRPr="00837237" w:rsidRDefault="00E20876" w:rsidP="00C8268B">
            <w:pPr>
              <w:rPr>
                <w:sz w:val="28"/>
                <w:szCs w:val="28"/>
              </w:rPr>
            </w:pPr>
          </w:p>
          <w:p w:rsidR="00E20876" w:rsidRPr="00786682" w:rsidRDefault="00E20876" w:rsidP="00A74AD0">
            <w:pPr>
              <w:autoSpaceDE w:val="0"/>
              <w:autoSpaceDN w:val="0"/>
              <w:adjustRightInd w:val="0"/>
              <w:jc w:val="both"/>
              <w:rPr>
                <w:sz w:val="28"/>
                <w:szCs w:val="28"/>
              </w:rPr>
            </w:pPr>
          </w:p>
        </w:tc>
      </w:tr>
      <w:tr w:rsidR="00E20876" w:rsidRPr="001821F3" w:rsidTr="00C8268B">
        <w:tc>
          <w:tcPr>
            <w:tcW w:w="3501" w:type="dxa"/>
            <w:shd w:val="clear" w:color="auto" w:fill="auto"/>
          </w:tcPr>
          <w:p w:rsidR="00E20876" w:rsidRPr="001821F3" w:rsidRDefault="00E20876" w:rsidP="00C8268B">
            <w:pPr>
              <w:pStyle w:val="ConsPlusNonformat"/>
              <w:widowControl/>
              <w:jc w:val="both"/>
              <w:rPr>
                <w:rFonts w:ascii="Times New Roman" w:hAnsi="Times New Roman" w:cs="Times New Roman"/>
                <w:sz w:val="28"/>
                <w:szCs w:val="28"/>
              </w:rPr>
            </w:pPr>
            <w:r w:rsidRPr="001821F3">
              <w:rPr>
                <w:rFonts w:ascii="Times New Roman" w:hAnsi="Times New Roman" w:cs="Times New Roman"/>
                <w:sz w:val="28"/>
                <w:szCs w:val="28"/>
              </w:rPr>
              <w:t>Объём</w:t>
            </w:r>
            <w:r w:rsidR="00863E8C">
              <w:rPr>
                <w:rFonts w:ascii="Times New Roman" w:hAnsi="Times New Roman" w:cs="Times New Roman"/>
                <w:sz w:val="28"/>
                <w:szCs w:val="28"/>
              </w:rPr>
              <w:t>ы</w:t>
            </w:r>
            <w:r w:rsidRPr="001821F3">
              <w:rPr>
                <w:rFonts w:ascii="Times New Roman" w:hAnsi="Times New Roman" w:cs="Times New Roman"/>
                <w:sz w:val="28"/>
                <w:szCs w:val="28"/>
              </w:rPr>
              <w:t xml:space="preserve"> и источники финансирования программы</w:t>
            </w:r>
          </w:p>
        </w:tc>
        <w:tc>
          <w:tcPr>
            <w:tcW w:w="6388" w:type="dxa"/>
            <w:shd w:val="clear" w:color="auto" w:fill="auto"/>
          </w:tcPr>
          <w:p w:rsidR="00D01696" w:rsidRPr="00C834FD" w:rsidRDefault="004C7C07" w:rsidP="00D01696">
            <w:pPr>
              <w:pStyle w:val="Default"/>
              <w:jc w:val="both"/>
              <w:rPr>
                <w:sz w:val="28"/>
                <w:szCs w:val="28"/>
              </w:rPr>
            </w:pPr>
            <w:r>
              <w:rPr>
                <w:sz w:val="28"/>
                <w:szCs w:val="28"/>
              </w:rPr>
              <w:t xml:space="preserve">Общие затраты </w:t>
            </w:r>
            <w:r w:rsidR="00D01696" w:rsidRPr="001821F3">
              <w:rPr>
                <w:sz w:val="28"/>
                <w:szCs w:val="28"/>
              </w:rPr>
              <w:t xml:space="preserve"> на реализац</w:t>
            </w:r>
            <w:r w:rsidR="00786682">
              <w:rPr>
                <w:sz w:val="28"/>
                <w:szCs w:val="28"/>
              </w:rPr>
              <w:t>ию муниципальной программы в 202</w:t>
            </w:r>
            <w:r w:rsidR="00D01696" w:rsidRPr="001821F3">
              <w:rPr>
                <w:sz w:val="28"/>
                <w:szCs w:val="28"/>
              </w:rPr>
              <w:t>4-20</w:t>
            </w:r>
            <w:r w:rsidR="00A74AD0">
              <w:rPr>
                <w:sz w:val="28"/>
                <w:szCs w:val="28"/>
              </w:rPr>
              <w:t>30</w:t>
            </w:r>
            <w:r w:rsidR="00F71D10">
              <w:rPr>
                <w:sz w:val="28"/>
                <w:szCs w:val="28"/>
              </w:rPr>
              <w:t xml:space="preserve"> годах </w:t>
            </w:r>
            <w:r>
              <w:rPr>
                <w:sz w:val="28"/>
                <w:szCs w:val="28"/>
              </w:rPr>
              <w:t xml:space="preserve">за счет всех источников финансирования </w:t>
            </w:r>
            <w:r w:rsidR="00F71D10">
              <w:rPr>
                <w:sz w:val="28"/>
                <w:szCs w:val="28"/>
              </w:rPr>
              <w:t>-2269,3</w:t>
            </w:r>
            <w:r w:rsidR="005F6548">
              <w:rPr>
                <w:sz w:val="28"/>
                <w:szCs w:val="28"/>
              </w:rPr>
              <w:t>,9 тыс.</w:t>
            </w:r>
            <w:r w:rsidR="00A366AF">
              <w:rPr>
                <w:sz w:val="28"/>
                <w:szCs w:val="28"/>
              </w:rPr>
              <w:t xml:space="preserve"> </w:t>
            </w:r>
            <w:r w:rsidR="005F6548">
              <w:rPr>
                <w:sz w:val="28"/>
                <w:szCs w:val="28"/>
              </w:rPr>
              <w:t>руб.</w:t>
            </w:r>
          </w:p>
          <w:p w:rsidR="004C7C07" w:rsidRDefault="004C7C07" w:rsidP="00A932D2">
            <w:pPr>
              <w:tabs>
                <w:tab w:val="left" w:pos="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8"/>
                <w:szCs w:val="28"/>
              </w:rPr>
            </w:pPr>
          </w:p>
          <w:p w:rsidR="00A932D2" w:rsidRPr="001821F3" w:rsidRDefault="004C7C07" w:rsidP="004C7C07">
            <w:pPr>
              <w:tabs>
                <w:tab w:val="left" w:pos="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8"/>
                <w:szCs w:val="28"/>
              </w:rPr>
            </w:pPr>
            <w:r>
              <w:rPr>
                <w:sz w:val="28"/>
                <w:szCs w:val="28"/>
              </w:rPr>
              <w:t xml:space="preserve">В том числе федеральный бюджет-0,0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7337E9" w:rsidRPr="007337E9" w:rsidRDefault="00D01696" w:rsidP="004C7C07">
            <w:pPr>
              <w:pStyle w:val="Default"/>
              <w:jc w:val="both"/>
              <w:rPr>
                <w:sz w:val="28"/>
                <w:szCs w:val="28"/>
              </w:rPr>
            </w:pPr>
            <w:r w:rsidRPr="001821F3">
              <w:rPr>
                <w:sz w:val="28"/>
                <w:szCs w:val="28"/>
              </w:rPr>
              <w:t>За счёт средст</w:t>
            </w:r>
            <w:r>
              <w:rPr>
                <w:sz w:val="28"/>
                <w:szCs w:val="28"/>
              </w:rPr>
              <w:t xml:space="preserve">в областного бюджета  </w:t>
            </w:r>
            <w:r w:rsidRPr="004D60C8">
              <w:rPr>
                <w:sz w:val="28"/>
                <w:szCs w:val="28"/>
              </w:rPr>
              <w:t xml:space="preserve">- </w:t>
            </w:r>
            <w:r w:rsidR="00BC5334">
              <w:rPr>
                <w:sz w:val="28"/>
                <w:szCs w:val="28"/>
              </w:rPr>
              <w:t>1869,3</w:t>
            </w:r>
            <w:r w:rsidRPr="001821F3">
              <w:rPr>
                <w:sz w:val="28"/>
                <w:szCs w:val="28"/>
              </w:rPr>
              <w:t xml:space="preserve"> ты</w:t>
            </w:r>
            <w:r w:rsidR="004C7C07">
              <w:rPr>
                <w:sz w:val="28"/>
                <w:szCs w:val="28"/>
              </w:rPr>
              <w:t xml:space="preserve">с. руб., местного бюджета-400,0 </w:t>
            </w:r>
            <w:proofErr w:type="spellStart"/>
            <w:r w:rsidR="004C7C07">
              <w:rPr>
                <w:sz w:val="28"/>
                <w:szCs w:val="28"/>
              </w:rPr>
              <w:t>тыс</w:t>
            </w:r>
            <w:proofErr w:type="gramStart"/>
            <w:r w:rsidR="004C7C07">
              <w:rPr>
                <w:sz w:val="28"/>
                <w:szCs w:val="28"/>
              </w:rPr>
              <w:t>.р</w:t>
            </w:r>
            <w:proofErr w:type="gramEnd"/>
            <w:r w:rsidR="004C7C07">
              <w:rPr>
                <w:sz w:val="28"/>
                <w:szCs w:val="28"/>
              </w:rPr>
              <w:t>уб</w:t>
            </w:r>
            <w:proofErr w:type="spellEnd"/>
            <w:r w:rsidR="004C7C07">
              <w:rPr>
                <w:sz w:val="28"/>
                <w:szCs w:val="28"/>
              </w:rPr>
              <w:t>.</w:t>
            </w:r>
          </w:p>
          <w:p w:rsidR="00D01696" w:rsidRPr="005110E1" w:rsidRDefault="00D01696" w:rsidP="00D01696">
            <w:pPr>
              <w:pStyle w:val="Default"/>
              <w:jc w:val="both"/>
              <w:rPr>
                <w:sz w:val="28"/>
                <w:szCs w:val="28"/>
              </w:rPr>
            </w:pPr>
          </w:p>
          <w:p w:rsidR="00D01696" w:rsidRDefault="00D01696" w:rsidP="00D01696">
            <w:pPr>
              <w:tabs>
                <w:tab w:val="left" w:pos="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8"/>
                <w:szCs w:val="28"/>
              </w:rPr>
            </w:pPr>
            <w:r w:rsidRPr="005110E1">
              <w:rPr>
                <w:sz w:val="28"/>
                <w:szCs w:val="28"/>
              </w:rPr>
              <w:t>2024 г</w:t>
            </w:r>
            <w:r>
              <w:rPr>
                <w:sz w:val="28"/>
                <w:szCs w:val="28"/>
              </w:rPr>
              <w:t>од</w:t>
            </w:r>
            <w:r w:rsidRPr="005110E1">
              <w:rPr>
                <w:sz w:val="28"/>
                <w:szCs w:val="28"/>
              </w:rPr>
              <w:t xml:space="preserve"> </w:t>
            </w:r>
            <w:r w:rsidRPr="002C6C6B">
              <w:rPr>
                <w:sz w:val="28"/>
                <w:szCs w:val="28"/>
              </w:rPr>
              <w:t>–</w:t>
            </w:r>
            <w:r w:rsidRPr="005110E1">
              <w:rPr>
                <w:sz w:val="28"/>
                <w:szCs w:val="28"/>
              </w:rPr>
              <w:t xml:space="preserve">  </w:t>
            </w:r>
            <w:r w:rsidR="003D33BC">
              <w:rPr>
                <w:sz w:val="28"/>
                <w:szCs w:val="28"/>
              </w:rPr>
              <w:t xml:space="preserve"> </w:t>
            </w:r>
            <w:r w:rsidR="005454CD">
              <w:rPr>
                <w:sz w:val="28"/>
                <w:szCs w:val="28"/>
              </w:rPr>
              <w:t xml:space="preserve"> </w:t>
            </w:r>
            <w:r w:rsidR="003D33BC">
              <w:rPr>
                <w:sz w:val="28"/>
                <w:szCs w:val="28"/>
              </w:rPr>
              <w:t xml:space="preserve"> </w:t>
            </w:r>
            <w:r w:rsidR="00BC5334">
              <w:rPr>
                <w:sz w:val="28"/>
                <w:szCs w:val="28"/>
              </w:rPr>
              <w:t xml:space="preserve">    </w:t>
            </w:r>
            <w:r w:rsidR="00461531">
              <w:rPr>
                <w:sz w:val="28"/>
                <w:szCs w:val="28"/>
              </w:rPr>
              <w:t xml:space="preserve"> 287,</w:t>
            </w:r>
            <w:r w:rsidR="004C7C07">
              <w:rPr>
                <w:sz w:val="28"/>
                <w:szCs w:val="28"/>
              </w:rPr>
              <w:t>7</w:t>
            </w:r>
            <w:r w:rsidR="001A034A">
              <w:rPr>
                <w:sz w:val="28"/>
                <w:szCs w:val="28"/>
              </w:rPr>
              <w:t xml:space="preserve"> </w:t>
            </w:r>
            <w:r>
              <w:rPr>
                <w:sz w:val="28"/>
                <w:szCs w:val="28"/>
              </w:rPr>
              <w:t>тыс. руб</w:t>
            </w:r>
            <w:r w:rsidRPr="005110E1">
              <w:rPr>
                <w:sz w:val="28"/>
                <w:szCs w:val="28"/>
              </w:rPr>
              <w:t>.</w:t>
            </w:r>
          </w:p>
          <w:p w:rsidR="007337E9" w:rsidRPr="007337E9" w:rsidRDefault="007337E9" w:rsidP="007337E9">
            <w:pPr>
              <w:tabs>
                <w:tab w:val="left" w:pos="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8"/>
                <w:szCs w:val="28"/>
              </w:rPr>
            </w:pPr>
            <w:r w:rsidRPr="007337E9">
              <w:rPr>
                <w:sz w:val="28"/>
                <w:szCs w:val="28"/>
              </w:rPr>
              <w:t>202</w:t>
            </w:r>
            <w:r>
              <w:rPr>
                <w:sz w:val="28"/>
                <w:szCs w:val="28"/>
              </w:rPr>
              <w:t>5</w:t>
            </w:r>
            <w:r w:rsidR="00FB4761">
              <w:rPr>
                <w:sz w:val="28"/>
                <w:szCs w:val="28"/>
              </w:rPr>
              <w:t xml:space="preserve"> год –    </w:t>
            </w:r>
            <w:r w:rsidR="004C7C07">
              <w:rPr>
                <w:sz w:val="28"/>
                <w:szCs w:val="28"/>
              </w:rPr>
              <w:t xml:space="preserve">    </w:t>
            </w:r>
            <w:r w:rsidR="00FB4761">
              <w:rPr>
                <w:sz w:val="28"/>
                <w:szCs w:val="28"/>
              </w:rPr>
              <w:t xml:space="preserve">  </w:t>
            </w:r>
            <w:r w:rsidR="004C7C07">
              <w:rPr>
                <w:sz w:val="28"/>
                <w:szCs w:val="28"/>
              </w:rPr>
              <w:t>339,5</w:t>
            </w:r>
            <w:r w:rsidR="00A26D38">
              <w:rPr>
                <w:sz w:val="28"/>
                <w:szCs w:val="28"/>
              </w:rPr>
              <w:t xml:space="preserve"> </w:t>
            </w:r>
            <w:r w:rsidRPr="007337E9">
              <w:rPr>
                <w:sz w:val="28"/>
                <w:szCs w:val="28"/>
              </w:rPr>
              <w:t>тыс. руб.</w:t>
            </w:r>
          </w:p>
          <w:p w:rsidR="007337E9" w:rsidRPr="007337E9" w:rsidRDefault="007337E9" w:rsidP="007337E9">
            <w:pPr>
              <w:tabs>
                <w:tab w:val="left" w:pos="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8"/>
                <w:szCs w:val="28"/>
              </w:rPr>
            </w:pPr>
            <w:r w:rsidRPr="007337E9">
              <w:rPr>
                <w:sz w:val="28"/>
                <w:szCs w:val="28"/>
              </w:rPr>
              <w:t>202</w:t>
            </w:r>
            <w:r>
              <w:rPr>
                <w:sz w:val="28"/>
                <w:szCs w:val="28"/>
              </w:rPr>
              <w:t>6</w:t>
            </w:r>
            <w:r w:rsidR="003D33BC">
              <w:rPr>
                <w:sz w:val="28"/>
                <w:szCs w:val="28"/>
              </w:rPr>
              <w:t xml:space="preserve"> год –     </w:t>
            </w:r>
            <w:r w:rsidR="00FB4761">
              <w:rPr>
                <w:sz w:val="28"/>
                <w:szCs w:val="28"/>
              </w:rPr>
              <w:t xml:space="preserve"> </w:t>
            </w:r>
            <w:r w:rsidR="00BC5334">
              <w:rPr>
                <w:sz w:val="28"/>
                <w:szCs w:val="28"/>
              </w:rPr>
              <w:t xml:space="preserve">  </w:t>
            </w:r>
            <w:r w:rsidR="004C7C07">
              <w:rPr>
                <w:sz w:val="28"/>
                <w:szCs w:val="28"/>
              </w:rPr>
              <w:t xml:space="preserve">  239,5</w:t>
            </w:r>
            <w:r w:rsidR="003D33BC">
              <w:rPr>
                <w:sz w:val="28"/>
                <w:szCs w:val="28"/>
              </w:rPr>
              <w:t xml:space="preserve"> </w:t>
            </w:r>
            <w:r w:rsidRPr="007337E9">
              <w:rPr>
                <w:sz w:val="28"/>
                <w:szCs w:val="28"/>
              </w:rPr>
              <w:t>тыс. руб.</w:t>
            </w:r>
          </w:p>
          <w:p w:rsidR="007337E9" w:rsidRPr="007337E9" w:rsidRDefault="007337E9" w:rsidP="007337E9">
            <w:pPr>
              <w:tabs>
                <w:tab w:val="left" w:pos="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8"/>
                <w:szCs w:val="28"/>
              </w:rPr>
            </w:pPr>
            <w:r w:rsidRPr="007337E9">
              <w:rPr>
                <w:sz w:val="28"/>
                <w:szCs w:val="28"/>
              </w:rPr>
              <w:t>202</w:t>
            </w:r>
            <w:r>
              <w:rPr>
                <w:sz w:val="28"/>
                <w:szCs w:val="28"/>
              </w:rPr>
              <w:t>7</w:t>
            </w:r>
            <w:r w:rsidR="00A26D38">
              <w:rPr>
                <w:sz w:val="28"/>
                <w:szCs w:val="28"/>
              </w:rPr>
              <w:t xml:space="preserve"> год –     </w:t>
            </w:r>
            <w:r w:rsidR="00BC5334">
              <w:rPr>
                <w:sz w:val="28"/>
                <w:szCs w:val="28"/>
              </w:rPr>
              <w:t xml:space="preserve">   </w:t>
            </w:r>
            <w:r w:rsidR="004C7C07">
              <w:rPr>
                <w:sz w:val="28"/>
                <w:szCs w:val="28"/>
              </w:rPr>
              <w:t xml:space="preserve">  239,5</w:t>
            </w:r>
            <w:r w:rsidR="00A26D38">
              <w:rPr>
                <w:sz w:val="28"/>
                <w:szCs w:val="28"/>
              </w:rPr>
              <w:t xml:space="preserve"> </w:t>
            </w:r>
            <w:r w:rsidRPr="007337E9">
              <w:rPr>
                <w:sz w:val="28"/>
                <w:szCs w:val="28"/>
              </w:rPr>
              <w:t>тыс. руб.</w:t>
            </w:r>
          </w:p>
          <w:p w:rsidR="007337E9" w:rsidRPr="007337E9" w:rsidRDefault="007337E9" w:rsidP="007337E9">
            <w:pPr>
              <w:tabs>
                <w:tab w:val="left" w:pos="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8"/>
                <w:szCs w:val="28"/>
              </w:rPr>
            </w:pPr>
            <w:r w:rsidRPr="007337E9">
              <w:rPr>
                <w:sz w:val="28"/>
                <w:szCs w:val="28"/>
              </w:rPr>
              <w:t>202</w:t>
            </w:r>
            <w:r>
              <w:rPr>
                <w:sz w:val="28"/>
                <w:szCs w:val="28"/>
              </w:rPr>
              <w:t>8</w:t>
            </w:r>
            <w:r w:rsidR="00A26D38">
              <w:rPr>
                <w:sz w:val="28"/>
                <w:szCs w:val="28"/>
              </w:rPr>
              <w:t xml:space="preserve"> год –   </w:t>
            </w:r>
            <w:r w:rsidR="003D33BC">
              <w:rPr>
                <w:sz w:val="28"/>
                <w:szCs w:val="28"/>
              </w:rPr>
              <w:t xml:space="preserve"> </w:t>
            </w:r>
            <w:r w:rsidRPr="007337E9">
              <w:rPr>
                <w:sz w:val="28"/>
                <w:szCs w:val="28"/>
              </w:rPr>
              <w:t xml:space="preserve"> </w:t>
            </w:r>
            <w:r w:rsidR="004C7C07">
              <w:rPr>
                <w:sz w:val="28"/>
                <w:szCs w:val="28"/>
              </w:rPr>
              <w:t xml:space="preserve">     387,7</w:t>
            </w:r>
            <w:r w:rsidR="00A26D38">
              <w:rPr>
                <w:sz w:val="28"/>
                <w:szCs w:val="28"/>
              </w:rPr>
              <w:t xml:space="preserve"> </w:t>
            </w:r>
            <w:r w:rsidRPr="007337E9">
              <w:rPr>
                <w:sz w:val="28"/>
                <w:szCs w:val="28"/>
              </w:rPr>
              <w:t>тыс. руб.</w:t>
            </w:r>
          </w:p>
          <w:p w:rsidR="007337E9" w:rsidRPr="007337E9" w:rsidRDefault="007337E9" w:rsidP="007337E9">
            <w:pPr>
              <w:tabs>
                <w:tab w:val="left" w:pos="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8"/>
                <w:szCs w:val="28"/>
              </w:rPr>
            </w:pPr>
            <w:r w:rsidRPr="007337E9">
              <w:rPr>
                <w:sz w:val="28"/>
                <w:szCs w:val="28"/>
              </w:rPr>
              <w:t>202</w:t>
            </w:r>
            <w:r>
              <w:rPr>
                <w:sz w:val="28"/>
                <w:szCs w:val="28"/>
              </w:rPr>
              <w:t>9</w:t>
            </w:r>
            <w:r w:rsidR="003D33BC">
              <w:rPr>
                <w:sz w:val="28"/>
                <w:szCs w:val="28"/>
              </w:rPr>
              <w:t xml:space="preserve"> год –   </w:t>
            </w:r>
            <w:r w:rsidR="004C7C07">
              <w:rPr>
                <w:sz w:val="28"/>
                <w:szCs w:val="28"/>
              </w:rPr>
              <w:t xml:space="preserve">       387,7</w:t>
            </w:r>
            <w:r w:rsidR="00A26D38">
              <w:rPr>
                <w:sz w:val="28"/>
                <w:szCs w:val="28"/>
              </w:rPr>
              <w:t xml:space="preserve">  </w:t>
            </w:r>
            <w:r w:rsidRPr="007337E9">
              <w:rPr>
                <w:sz w:val="28"/>
                <w:szCs w:val="28"/>
              </w:rPr>
              <w:t>тыс. руб.</w:t>
            </w:r>
          </w:p>
          <w:p w:rsidR="007337E9" w:rsidRPr="007337E9" w:rsidRDefault="007337E9" w:rsidP="007337E9">
            <w:pPr>
              <w:tabs>
                <w:tab w:val="left" w:pos="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8"/>
                <w:szCs w:val="28"/>
              </w:rPr>
            </w:pPr>
            <w:r w:rsidRPr="007337E9">
              <w:rPr>
                <w:sz w:val="28"/>
                <w:szCs w:val="28"/>
              </w:rPr>
              <w:t>20</w:t>
            </w:r>
            <w:r>
              <w:rPr>
                <w:sz w:val="28"/>
                <w:szCs w:val="28"/>
              </w:rPr>
              <w:t>30</w:t>
            </w:r>
            <w:r w:rsidR="00A26D38">
              <w:rPr>
                <w:sz w:val="28"/>
                <w:szCs w:val="28"/>
              </w:rPr>
              <w:t xml:space="preserve"> год –   </w:t>
            </w:r>
            <w:r w:rsidR="003D33BC">
              <w:rPr>
                <w:sz w:val="28"/>
                <w:szCs w:val="28"/>
              </w:rPr>
              <w:t xml:space="preserve"> </w:t>
            </w:r>
            <w:r w:rsidRPr="007337E9">
              <w:rPr>
                <w:sz w:val="28"/>
                <w:szCs w:val="28"/>
              </w:rPr>
              <w:t xml:space="preserve"> </w:t>
            </w:r>
            <w:r w:rsidR="004C7C07">
              <w:rPr>
                <w:sz w:val="28"/>
                <w:szCs w:val="28"/>
              </w:rPr>
              <w:t xml:space="preserve">     387,7</w:t>
            </w:r>
            <w:r w:rsidR="00A26D38">
              <w:rPr>
                <w:sz w:val="28"/>
                <w:szCs w:val="28"/>
              </w:rPr>
              <w:t xml:space="preserve">  </w:t>
            </w:r>
            <w:r w:rsidRPr="007337E9">
              <w:rPr>
                <w:sz w:val="28"/>
                <w:szCs w:val="28"/>
              </w:rPr>
              <w:t>тыс. руб.</w:t>
            </w:r>
          </w:p>
          <w:p w:rsidR="007337E9" w:rsidRPr="001821F3" w:rsidRDefault="007337E9" w:rsidP="00A26D38">
            <w:pPr>
              <w:tabs>
                <w:tab w:val="left" w:pos="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8"/>
                <w:szCs w:val="28"/>
              </w:rPr>
            </w:pPr>
          </w:p>
        </w:tc>
      </w:tr>
    </w:tbl>
    <w:p w:rsidR="00D92993" w:rsidRDefault="00D92993" w:rsidP="00E35ADF">
      <w:pPr>
        <w:pStyle w:val="a4"/>
        <w:spacing w:before="0" w:beforeAutospacing="0" w:after="0"/>
        <w:rPr>
          <w:b/>
          <w:sz w:val="28"/>
          <w:szCs w:val="28"/>
        </w:rPr>
      </w:pPr>
    </w:p>
    <w:p w:rsidR="00BD66DD" w:rsidRDefault="00BD66DD" w:rsidP="00E35ADF">
      <w:pPr>
        <w:pStyle w:val="a4"/>
        <w:spacing w:before="0" w:beforeAutospacing="0" w:after="0"/>
        <w:rPr>
          <w:b/>
          <w:sz w:val="28"/>
          <w:szCs w:val="28"/>
        </w:rPr>
      </w:pPr>
    </w:p>
    <w:p w:rsidR="00BD66DD" w:rsidRDefault="00BD66DD" w:rsidP="00E20876">
      <w:pPr>
        <w:pStyle w:val="a4"/>
        <w:spacing w:before="0" w:beforeAutospacing="0" w:after="0"/>
        <w:jc w:val="center"/>
        <w:rPr>
          <w:b/>
          <w:sz w:val="28"/>
          <w:szCs w:val="28"/>
        </w:rPr>
      </w:pPr>
    </w:p>
    <w:p w:rsidR="00E20876" w:rsidRDefault="00E20876" w:rsidP="00E20876">
      <w:pPr>
        <w:autoSpaceDE w:val="0"/>
        <w:autoSpaceDN w:val="0"/>
        <w:adjustRightInd w:val="0"/>
        <w:outlineLvl w:val="1"/>
      </w:pPr>
    </w:p>
    <w:p w:rsidR="0083215B" w:rsidRDefault="0083215B" w:rsidP="00E20876">
      <w:pPr>
        <w:autoSpaceDE w:val="0"/>
        <w:autoSpaceDN w:val="0"/>
        <w:adjustRightInd w:val="0"/>
        <w:jc w:val="center"/>
        <w:outlineLvl w:val="1"/>
        <w:rPr>
          <w:b/>
          <w:sz w:val="28"/>
          <w:szCs w:val="28"/>
        </w:rPr>
      </w:pPr>
    </w:p>
    <w:p w:rsidR="0083215B" w:rsidRDefault="0083215B" w:rsidP="00E20876">
      <w:pPr>
        <w:autoSpaceDE w:val="0"/>
        <w:autoSpaceDN w:val="0"/>
        <w:adjustRightInd w:val="0"/>
        <w:jc w:val="center"/>
        <w:outlineLvl w:val="1"/>
        <w:rPr>
          <w:b/>
          <w:sz w:val="28"/>
          <w:szCs w:val="28"/>
        </w:rPr>
      </w:pPr>
    </w:p>
    <w:p w:rsidR="0083215B" w:rsidRDefault="0083215B" w:rsidP="00E20876">
      <w:pPr>
        <w:autoSpaceDE w:val="0"/>
        <w:autoSpaceDN w:val="0"/>
        <w:adjustRightInd w:val="0"/>
        <w:jc w:val="center"/>
        <w:outlineLvl w:val="1"/>
        <w:rPr>
          <w:b/>
          <w:sz w:val="28"/>
          <w:szCs w:val="28"/>
        </w:rPr>
      </w:pPr>
    </w:p>
    <w:p w:rsidR="0083215B" w:rsidRDefault="0083215B" w:rsidP="00E20876">
      <w:pPr>
        <w:autoSpaceDE w:val="0"/>
        <w:autoSpaceDN w:val="0"/>
        <w:adjustRightInd w:val="0"/>
        <w:jc w:val="center"/>
        <w:outlineLvl w:val="1"/>
        <w:rPr>
          <w:b/>
          <w:sz w:val="28"/>
          <w:szCs w:val="28"/>
        </w:rPr>
      </w:pPr>
    </w:p>
    <w:p w:rsidR="0083215B" w:rsidRDefault="0083215B" w:rsidP="00E20876">
      <w:pPr>
        <w:autoSpaceDE w:val="0"/>
        <w:autoSpaceDN w:val="0"/>
        <w:adjustRightInd w:val="0"/>
        <w:jc w:val="center"/>
        <w:outlineLvl w:val="1"/>
        <w:rPr>
          <w:b/>
          <w:sz w:val="28"/>
          <w:szCs w:val="28"/>
        </w:rPr>
      </w:pPr>
    </w:p>
    <w:p w:rsidR="0083215B" w:rsidRDefault="0083215B" w:rsidP="00E20876">
      <w:pPr>
        <w:autoSpaceDE w:val="0"/>
        <w:autoSpaceDN w:val="0"/>
        <w:adjustRightInd w:val="0"/>
        <w:jc w:val="center"/>
        <w:outlineLvl w:val="1"/>
        <w:rPr>
          <w:b/>
          <w:sz w:val="28"/>
          <w:szCs w:val="28"/>
        </w:rPr>
      </w:pPr>
    </w:p>
    <w:p w:rsidR="00360A77" w:rsidRDefault="00360A77" w:rsidP="00E20876">
      <w:pPr>
        <w:autoSpaceDE w:val="0"/>
        <w:autoSpaceDN w:val="0"/>
        <w:adjustRightInd w:val="0"/>
        <w:jc w:val="center"/>
        <w:outlineLvl w:val="1"/>
        <w:rPr>
          <w:b/>
          <w:sz w:val="28"/>
          <w:szCs w:val="28"/>
        </w:rPr>
      </w:pPr>
    </w:p>
    <w:p w:rsidR="0083215B" w:rsidRDefault="0083215B" w:rsidP="00E20876">
      <w:pPr>
        <w:autoSpaceDE w:val="0"/>
        <w:autoSpaceDN w:val="0"/>
        <w:adjustRightInd w:val="0"/>
        <w:jc w:val="center"/>
        <w:outlineLvl w:val="1"/>
        <w:rPr>
          <w:b/>
          <w:sz w:val="28"/>
          <w:szCs w:val="28"/>
        </w:rPr>
      </w:pPr>
    </w:p>
    <w:p w:rsidR="0083215B" w:rsidRDefault="0083215B" w:rsidP="00E20876">
      <w:pPr>
        <w:autoSpaceDE w:val="0"/>
        <w:autoSpaceDN w:val="0"/>
        <w:adjustRightInd w:val="0"/>
        <w:jc w:val="center"/>
        <w:outlineLvl w:val="1"/>
        <w:rPr>
          <w:b/>
          <w:sz w:val="28"/>
          <w:szCs w:val="28"/>
        </w:rPr>
      </w:pPr>
    </w:p>
    <w:p w:rsidR="00E20876" w:rsidRPr="00E35ADF" w:rsidRDefault="00E20876" w:rsidP="00E20876">
      <w:pPr>
        <w:autoSpaceDE w:val="0"/>
        <w:autoSpaceDN w:val="0"/>
        <w:adjustRightInd w:val="0"/>
        <w:jc w:val="center"/>
        <w:outlineLvl w:val="1"/>
        <w:rPr>
          <w:b/>
          <w:sz w:val="28"/>
          <w:szCs w:val="28"/>
        </w:rPr>
      </w:pPr>
      <w:r w:rsidRPr="00E35ADF">
        <w:rPr>
          <w:b/>
          <w:sz w:val="28"/>
          <w:szCs w:val="28"/>
        </w:rPr>
        <w:lastRenderedPageBreak/>
        <w:t xml:space="preserve">  I. Общая характеристика</w:t>
      </w:r>
      <w:r w:rsidR="005768D2" w:rsidRPr="00E35ADF">
        <w:rPr>
          <w:b/>
          <w:sz w:val="28"/>
          <w:szCs w:val="28"/>
        </w:rPr>
        <w:t xml:space="preserve"> сферы реализации </w:t>
      </w:r>
      <w:r w:rsidRPr="00E35ADF">
        <w:rPr>
          <w:b/>
          <w:sz w:val="28"/>
          <w:szCs w:val="28"/>
        </w:rPr>
        <w:t>программы</w:t>
      </w:r>
    </w:p>
    <w:p w:rsidR="00E20876" w:rsidRPr="00E35ADF" w:rsidRDefault="00E20876" w:rsidP="00E20876">
      <w:pPr>
        <w:autoSpaceDE w:val="0"/>
        <w:autoSpaceDN w:val="0"/>
        <w:adjustRightInd w:val="0"/>
        <w:jc w:val="both"/>
        <w:rPr>
          <w:b/>
          <w:sz w:val="28"/>
          <w:szCs w:val="28"/>
        </w:rPr>
      </w:pPr>
    </w:p>
    <w:p w:rsidR="00E20876" w:rsidRPr="00CB0CE5" w:rsidRDefault="00E54185" w:rsidP="00E20876">
      <w:pPr>
        <w:autoSpaceDE w:val="0"/>
        <w:autoSpaceDN w:val="0"/>
        <w:adjustRightInd w:val="0"/>
        <w:ind w:firstLine="540"/>
        <w:jc w:val="both"/>
        <w:rPr>
          <w:sz w:val="28"/>
          <w:szCs w:val="28"/>
        </w:rPr>
      </w:pPr>
      <w:proofErr w:type="gramStart"/>
      <w:r>
        <w:rPr>
          <w:sz w:val="28"/>
          <w:szCs w:val="28"/>
        </w:rPr>
        <w:t xml:space="preserve">Муниципальная </w:t>
      </w:r>
      <w:r w:rsidR="00E20876">
        <w:rPr>
          <w:sz w:val="28"/>
          <w:szCs w:val="28"/>
        </w:rPr>
        <w:t>п</w:t>
      </w:r>
      <w:r w:rsidR="00E20876" w:rsidRPr="00CB0CE5">
        <w:rPr>
          <w:sz w:val="28"/>
          <w:szCs w:val="28"/>
        </w:rPr>
        <w:t xml:space="preserve">рограмма </w:t>
      </w:r>
      <w:r w:rsidR="00E20876">
        <w:rPr>
          <w:sz w:val="28"/>
          <w:szCs w:val="28"/>
        </w:rPr>
        <w:t>«Развитие</w:t>
      </w:r>
      <w:r w:rsidR="00E20876" w:rsidRPr="00CB0CE5">
        <w:rPr>
          <w:sz w:val="28"/>
          <w:szCs w:val="28"/>
        </w:rPr>
        <w:t xml:space="preserve"> сельского хозяйства и регулирования рынков сельскохозяйственной продукции, сырья и продовольстви</w:t>
      </w:r>
      <w:r w:rsidR="00E20876">
        <w:rPr>
          <w:sz w:val="28"/>
          <w:szCs w:val="28"/>
        </w:rPr>
        <w:t xml:space="preserve">я </w:t>
      </w:r>
      <w:r w:rsidR="00E20876" w:rsidRPr="00307EC1">
        <w:rPr>
          <w:sz w:val="28"/>
          <w:szCs w:val="28"/>
        </w:rPr>
        <w:t xml:space="preserve"> </w:t>
      </w:r>
      <w:r w:rsidR="003B4C8B">
        <w:rPr>
          <w:sz w:val="28"/>
          <w:szCs w:val="28"/>
        </w:rPr>
        <w:t>Сампурского муниципального округа</w:t>
      </w:r>
      <w:r>
        <w:rPr>
          <w:sz w:val="28"/>
          <w:szCs w:val="28"/>
        </w:rPr>
        <w:t xml:space="preserve"> на 202</w:t>
      </w:r>
      <w:r w:rsidR="00E20876">
        <w:rPr>
          <w:sz w:val="28"/>
          <w:szCs w:val="28"/>
        </w:rPr>
        <w:t>4-20</w:t>
      </w:r>
      <w:r w:rsidR="00820368">
        <w:rPr>
          <w:sz w:val="28"/>
          <w:szCs w:val="28"/>
        </w:rPr>
        <w:t>30</w:t>
      </w:r>
      <w:r>
        <w:rPr>
          <w:sz w:val="28"/>
          <w:szCs w:val="28"/>
        </w:rPr>
        <w:t xml:space="preserve"> годы» </w:t>
      </w:r>
      <w:r w:rsidR="00E20876" w:rsidRPr="00CB0CE5">
        <w:rPr>
          <w:sz w:val="28"/>
          <w:szCs w:val="28"/>
        </w:rPr>
        <w:t>разработ</w:t>
      </w:r>
      <w:r w:rsidR="005768D2">
        <w:rPr>
          <w:sz w:val="28"/>
          <w:szCs w:val="28"/>
        </w:rPr>
        <w:t>ана в соответствии с  З</w:t>
      </w:r>
      <w:r w:rsidR="00E20876" w:rsidRPr="00CB0CE5">
        <w:rPr>
          <w:sz w:val="28"/>
          <w:szCs w:val="28"/>
        </w:rPr>
        <w:t>аконом Тамбовской обла</w:t>
      </w:r>
      <w:r w:rsidR="005768D2">
        <w:rPr>
          <w:sz w:val="28"/>
          <w:szCs w:val="28"/>
        </w:rPr>
        <w:t xml:space="preserve">сти № 512-З от 29.04.2009 года </w:t>
      </w:r>
      <w:r w:rsidR="00E20876" w:rsidRPr="00CB0CE5">
        <w:rPr>
          <w:sz w:val="28"/>
          <w:szCs w:val="28"/>
        </w:rPr>
        <w:t xml:space="preserve"> и </w:t>
      </w:r>
      <w:r w:rsidR="00E20876">
        <w:rPr>
          <w:sz w:val="28"/>
          <w:szCs w:val="28"/>
        </w:rPr>
        <w:t xml:space="preserve">Постановления администрации Тамбовской области от 08.11.2018 № 1164 «О внесении изменений в </w:t>
      </w:r>
      <w:r w:rsidR="00E20876" w:rsidRPr="008F43B9">
        <w:rPr>
          <w:sz w:val="28"/>
          <w:szCs w:val="28"/>
        </w:rPr>
        <w:t>Постановление администрации области от 21.11.2012</w:t>
      </w:r>
      <w:r w:rsidR="00E20876">
        <w:rPr>
          <w:sz w:val="28"/>
          <w:szCs w:val="28"/>
        </w:rPr>
        <w:t xml:space="preserve"> № 1443 «Об утверждении Государственной программы</w:t>
      </w:r>
      <w:r w:rsidR="00E20876" w:rsidRPr="00CB0CE5">
        <w:rPr>
          <w:sz w:val="28"/>
          <w:szCs w:val="28"/>
        </w:rPr>
        <w:t xml:space="preserve"> развития сельского хозяйства и регулирования рынков сельскохозяйственной продукции</w:t>
      </w:r>
      <w:proofErr w:type="gramEnd"/>
      <w:r w:rsidR="00E20876" w:rsidRPr="00CB0CE5">
        <w:rPr>
          <w:sz w:val="28"/>
          <w:szCs w:val="28"/>
        </w:rPr>
        <w:t>, сы</w:t>
      </w:r>
      <w:r w:rsidR="00E20876">
        <w:rPr>
          <w:sz w:val="28"/>
          <w:szCs w:val="28"/>
        </w:rPr>
        <w:t xml:space="preserve">рья и продовольствия Тамбовской области на </w:t>
      </w:r>
      <w:r w:rsidR="00E20876" w:rsidRPr="00D30950">
        <w:rPr>
          <w:sz w:val="28"/>
          <w:szCs w:val="28"/>
        </w:rPr>
        <w:t>2014 - 2020</w:t>
      </w:r>
      <w:r w:rsidR="005768D2">
        <w:rPr>
          <w:sz w:val="28"/>
          <w:szCs w:val="28"/>
        </w:rPr>
        <w:t xml:space="preserve"> годы»», Закон Тамбовской области от 04.12.2013 №347-З.</w:t>
      </w:r>
    </w:p>
    <w:p w:rsidR="00E20876" w:rsidRPr="00CB0CE5" w:rsidRDefault="00E20876" w:rsidP="00E20876">
      <w:pPr>
        <w:autoSpaceDE w:val="0"/>
        <w:autoSpaceDN w:val="0"/>
        <w:adjustRightInd w:val="0"/>
        <w:ind w:firstLine="540"/>
        <w:jc w:val="both"/>
        <w:rPr>
          <w:sz w:val="28"/>
          <w:szCs w:val="28"/>
        </w:rPr>
      </w:pPr>
      <w:r w:rsidRPr="00CB0CE5">
        <w:rPr>
          <w:sz w:val="28"/>
          <w:szCs w:val="28"/>
        </w:rPr>
        <w:t>Программа определяет цели, задачи и основные направления развития сельского хозяйства и регулирования рынков сельскохозяйственной продукции, сырья и продовольствия, финансовое обеспечение и механизмы реализации предусматриваемых мероприятий, показатели их результативности.</w:t>
      </w:r>
    </w:p>
    <w:p w:rsidR="00E20876" w:rsidRPr="00CB0CE5" w:rsidRDefault="003B4C8B" w:rsidP="00E20876">
      <w:pPr>
        <w:autoSpaceDE w:val="0"/>
        <w:autoSpaceDN w:val="0"/>
        <w:adjustRightInd w:val="0"/>
        <w:ind w:firstLine="540"/>
        <w:jc w:val="both"/>
        <w:rPr>
          <w:sz w:val="28"/>
          <w:szCs w:val="28"/>
        </w:rPr>
      </w:pPr>
      <w:r>
        <w:rPr>
          <w:sz w:val="28"/>
          <w:szCs w:val="28"/>
        </w:rPr>
        <w:t xml:space="preserve">За последние </w:t>
      </w:r>
      <w:proofErr w:type="gramStart"/>
      <w:r>
        <w:rPr>
          <w:sz w:val="28"/>
          <w:szCs w:val="28"/>
        </w:rPr>
        <w:t>годы</w:t>
      </w:r>
      <w:proofErr w:type="gramEnd"/>
      <w:r>
        <w:rPr>
          <w:sz w:val="28"/>
          <w:szCs w:val="28"/>
        </w:rPr>
        <w:t xml:space="preserve"> в округе</w:t>
      </w:r>
      <w:r w:rsidR="00E20876" w:rsidRPr="00CB0CE5">
        <w:rPr>
          <w:sz w:val="28"/>
          <w:szCs w:val="28"/>
        </w:rPr>
        <w:t xml:space="preserve"> достигнут устойчивый рост производства валовой продукции </w:t>
      </w:r>
      <w:r w:rsidR="00E20876">
        <w:rPr>
          <w:sz w:val="28"/>
          <w:szCs w:val="28"/>
        </w:rPr>
        <w:t>сельского хозяйства.</w:t>
      </w:r>
      <w:r w:rsidR="008B691B">
        <w:rPr>
          <w:sz w:val="28"/>
          <w:szCs w:val="28"/>
        </w:rPr>
        <w:t xml:space="preserve">  </w:t>
      </w:r>
    </w:p>
    <w:p w:rsidR="00E20876" w:rsidRPr="00CB0CE5" w:rsidRDefault="008B691B" w:rsidP="008B691B">
      <w:pPr>
        <w:autoSpaceDE w:val="0"/>
        <w:autoSpaceDN w:val="0"/>
        <w:adjustRightInd w:val="0"/>
        <w:jc w:val="both"/>
        <w:rPr>
          <w:sz w:val="28"/>
          <w:szCs w:val="28"/>
        </w:rPr>
      </w:pPr>
      <w:r>
        <w:rPr>
          <w:sz w:val="28"/>
          <w:szCs w:val="28"/>
        </w:rPr>
        <w:t xml:space="preserve">        Но вместе с тем существуют причины, сдерживающие темпы развития сельскохозяйственного производства, а именно: </w:t>
      </w:r>
    </w:p>
    <w:p w:rsidR="00E20876" w:rsidRPr="00CB0CE5" w:rsidRDefault="008B691B" w:rsidP="00E20876">
      <w:pPr>
        <w:autoSpaceDE w:val="0"/>
        <w:autoSpaceDN w:val="0"/>
        <w:adjustRightInd w:val="0"/>
        <w:ind w:firstLine="540"/>
        <w:jc w:val="both"/>
        <w:rPr>
          <w:sz w:val="28"/>
          <w:szCs w:val="28"/>
        </w:rPr>
      </w:pPr>
      <w:r w:rsidRPr="008F43B9">
        <w:rPr>
          <w:sz w:val="28"/>
          <w:szCs w:val="28"/>
        </w:rPr>
        <w:t>Недостаточные темпы</w:t>
      </w:r>
      <w:r w:rsidR="00C63741" w:rsidRPr="008F43B9">
        <w:rPr>
          <w:sz w:val="28"/>
          <w:szCs w:val="28"/>
        </w:rPr>
        <w:t xml:space="preserve"> </w:t>
      </w:r>
      <w:r w:rsidR="00E20876" w:rsidRPr="008F43B9">
        <w:rPr>
          <w:sz w:val="28"/>
          <w:szCs w:val="28"/>
        </w:rPr>
        <w:t xml:space="preserve"> технологической модернизации</w:t>
      </w:r>
      <w:r w:rsidR="00E20876" w:rsidRPr="00CB0CE5">
        <w:rPr>
          <w:sz w:val="28"/>
          <w:szCs w:val="28"/>
        </w:rPr>
        <w:t xml:space="preserve"> отрасли, обновления основных производственных фондов и воспроизводства природно-экологического потенциала;</w:t>
      </w:r>
    </w:p>
    <w:p w:rsidR="00E20876" w:rsidRPr="00CB0CE5" w:rsidRDefault="00E20876" w:rsidP="00E54185">
      <w:pPr>
        <w:autoSpaceDE w:val="0"/>
        <w:autoSpaceDN w:val="0"/>
        <w:adjustRightInd w:val="0"/>
        <w:ind w:firstLine="540"/>
        <w:jc w:val="both"/>
        <w:rPr>
          <w:sz w:val="28"/>
          <w:szCs w:val="28"/>
        </w:rPr>
      </w:pPr>
      <w:r w:rsidRPr="00CB0CE5">
        <w:rPr>
          <w:sz w:val="28"/>
          <w:szCs w:val="28"/>
        </w:rPr>
        <w:t xml:space="preserve"> неудовлетворительный уровень развития рыночной инфраструктуры, затрудняющий доступ сельскохозяйственных товаропроизводителей к рынкам финансовых, материально-технических и информационн</w:t>
      </w:r>
      <w:r w:rsidR="00E54185">
        <w:rPr>
          <w:sz w:val="28"/>
          <w:szCs w:val="28"/>
        </w:rPr>
        <w:t>ых ресурсов, готовой продукции;</w:t>
      </w:r>
    </w:p>
    <w:p w:rsidR="00E20876" w:rsidRPr="00CB0CE5" w:rsidRDefault="00E20876" w:rsidP="00E20876">
      <w:pPr>
        <w:autoSpaceDE w:val="0"/>
        <w:autoSpaceDN w:val="0"/>
        <w:adjustRightInd w:val="0"/>
        <w:ind w:firstLine="540"/>
        <w:jc w:val="both"/>
        <w:rPr>
          <w:sz w:val="28"/>
          <w:szCs w:val="28"/>
        </w:rPr>
      </w:pPr>
      <w:r w:rsidRPr="00CB0CE5">
        <w:rPr>
          <w:sz w:val="28"/>
          <w:szCs w:val="28"/>
        </w:rPr>
        <w:t>финансовая неустойчивость отрасли, обусловленная нестабильностью рынков сельскохозяйственной продукции, сырья и продовольствия, колебаниями цен</w:t>
      </w:r>
      <w:r w:rsidR="00E54185" w:rsidRPr="00E54185">
        <w:rPr>
          <w:sz w:val="28"/>
          <w:szCs w:val="28"/>
          <w:highlight w:val="yellow"/>
        </w:rPr>
        <w:t xml:space="preserve">, </w:t>
      </w:r>
      <w:r w:rsidR="00E54185" w:rsidRPr="008F43B9">
        <w:rPr>
          <w:sz w:val="28"/>
          <w:szCs w:val="28"/>
        </w:rPr>
        <w:t>недостаточным притоком</w:t>
      </w:r>
      <w:r w:rsidR="00E54185">
        <w:rPr>
          <w:sz w:val="28"/>
          <w:szCs w:val="28"/>
        </w:rPr>
        <w:t xml:space="preserve"> </w:t>
      </w:r>
      <w:r w:rsidRPr="00CB0CE5">
        <w:rPr>
          <w:sz w:val="28"/>
          <w:szCs w:val="28"/>
        </w:rPr>
        <w:t xml:space="preserve"> инвестиций на развитие отрасли;</w:t>
      </w:r>
    </w:p>
    <w:p w:rsidR="00E20876" w:rsidRPr="00CB0CE5" w:rsidRDefault="00E20876" w:rsidP="00E20876">
      <w:pPr>
        <w:autoSpaceDE w:val="0"/>
        <w:autoSpaceDN w:val="0"/>
        <w:adjustRightInd w:val="0"/>
        <w:ind w:firstLine="540"/>
        <w:jc w:val="both"/>
        <w:rPr>
          <w:sz w:val="28"/>
          <w:szCs w:val="28"/>
        </w:rPr>
      </w:pPr>
      <w:r w:rsidRPr="00CB0CE5">
        <w:rPr>
          <w:sz w:val="28"/>
          <w:szCs w:val="28"/>
        </w:rPr>
        <w:t>де</w:t>
      </w:r>
      <w:r w:rsidR="008B691B">
        <w:rPr>
          <w:sz w:val="28"/>
          <w:szCs w:val="28"/>
        </w:rPr>
        <w:t>фицит квалифицированных кадров;</w:t>
      </w:r>
    </w:p>
    <w:p w:rsidR="00E20876" w:rsidRPr="00CB0CE5" w:rsidRDefault="00E20876" w:rsidP="00E20876">
      <w:pPr>
        <w:autoSpaceDE w:val="0"/>
        <w:autoSpaceDN w:val="0"/>
        <w:adjustRightInd w:val="0"/>
        <w:ind w:firstLine="540"/>
        <w:jc w:val="both"/>
        <w:rPr>
          <w:sz w:val="28"/>
          <w:szCs w:val="28"/>
        </w:rPr>
      </w:pPr>
      <w:r w:rsidRPr="00CB0CE5">
        <w:rPr>
          <w:sz w:val="28"/>
          <w:szCs w:val="28"/>
        </w:rPr>
        <w:t>В сложившейся обстановке создание условий для устойчивого развития сельских территорий, ускорение темпов роста объемов сельскохозяйственного производства на основе повышения его конкурентоспособности становится приоритетным направлением аграрной экономической политики.</w:t>
      </w:r>
    </w:p>
    <w:p w:rsidR="00E20876" w:rsidRPr="00CB0CE5" w:rsidRDefault="00E20876" w:rsidP="00E20876">
      <w:pPr>
        <w:autoSpaceDE w:val="0"/>
        <w:autoSpaceDN w:val="0"/>
        <w:adjustRightInd w:val="0"/>
        <w:ind w:firstLine="540"/>
        <w:jc w:val="both"/>
        <w:rPr>
          <w:sz w:val="28"/>
          <w:szCs w:val="28"/>
        </w:rPr>
      </w:pPr>
      <w:r w:rsidRPr="00CB0CE5">
        <w:rPr>
          <w:sz w:val="28"/>
          <w:szCs w:val="28"/>
        </w:rPr>
        <w:t>Динамичное и эффективное развитие сельского хозяйства должно обеспечить рост валового внутреннего</w:t>
      </w:r>
      <w:r w:rsidR="008B691B">
        <w:rPr>
          <w:sz w:val="28"/>
          <w:szCs w:val="28"/>
        </w:rPr>
        <w:t xml:space="preserve"> продукта, </w:t>
      </w:r>
      <w:r w:rsidRPr="00CB0CE5">
        <w:rPr>
          <w:sz w:val="28"/>
          <w:szCs w:val="28"/>
        </w:rPr>
        <w:t xml:space="preserve"> повышение продовольственной безопасности страны и области, то есть должно обеспечить успешную реализацию всего комплекса целей социально-экономического развития.</w:t>
      </w:r>
    </w:p>
    <w:p w:rsidR="00E20876" w:rsidRDefault="00E20876" w:rsidP="00E20876">
      <w:pPr>
        <w:autoSpaceDE w:val="0"/>
        <w:autoSpaceDN w:val="0"/>
        <w:adjustRightInd w:val="0"/>
        <w:jc w:val="center"/>
        <w:rPr>
          <w:sz w:val="28"/>
          <w:szCs w:val="28"/>
        </w:rPr>
      </w:pPr>
    </w:p>
    <w:p w:rsidR="00E20876" w:rsidRPr="00E35ADF" w:rsidRDefault="00E20876" w:rsidP="00E20876">
      <w:pPr>
        <w:autoSpaceDE w:val="0"/>
        <w:autoSpaceDN w:val="0"/>
        <w:adjustRightInd w:val="0"/>
        <w:jc w:val="center"/>
        <w:rPr>
          <w:b/>
          <w:sz w:val="28"/>
          <w:szCs w:val="28"/>
        </w:rPr>
      </w:pPr>
      <w:r w:rsidRPr="00E35ADF">
        <w:rPr>
          <w:b/>
          <w:sz w:val="28"/>
          <w:szCs w:val="28"/>
        </w:rPr>
        <w:t>II. Приоритеты региональной муниципальной политики в сфе</w:t>
      </w:r>
      <w:r w:rsidR="00E54185" w:rsidRPr="00E35ADF">
        <w:rPr>
          <w:b/>
          <w:sz w:val="28"/>
          <w:szCs w:val="28"/>
        </w:rPr>
        <w:t xml:space="preserve">ре реализации муниципальной  </w:t>
      </w:r>
      <w:r w:rsidRPr="00E35ADF">
        <w:rPr>
          <w:b/>
          <w:sz w:val="28"/>
          <w:szCs w:val="28"/>
        </w:rPr>
        <w:t>программы, цели, задачи, сроки и этапы ее реализации муниципальной программы</w:t>
      </w:r>
    </w:p>
    <w:p w:rsidR="00420EC1" w:rsidRDefault="00420EC1" w:rsidP="000029CA">
      <w:pPr>
        <w:autoSpaceDE w:val="0"/>
        <w:autoSpaceDN w:val="0"/>
        <w:adjustRightInd w:val="0"/>
        <w:ind w:firstLine="540"/>
        <w:jc w:val="both"/>
        <w:rPr>
          <w:sz w:val="28"/>
          <w:szCs w:val="28"/>
        </w:rPr>
      </w:pPr>
    </w:p>
    <w:p w:rsidR="000029CA" w:rsidRPr="000029CA" w:rsidRDefault="000029CA" w:rsidP="000029CA">
      <w:pPr>
        <w:autoSpaceDE w:val="0"/>
        <w:autoSpaceDN w:val="0"/>
        <w:adjustRightInd w:val="0"/>
        <w:ind w:firstLine="540"/>
        <w:jc w:val="both"/>
        <w:rPr>
          <w:sz w:val="28"/>
          <w:szCs w:val="28"/>
        </w:rPr>
      </w:pPr>
      <w:r w:rsidRPr="000029CA">
        <w:rPr>
          <w:sz w:val="28"/>
          <w:szCs w:val="28"/>
        </w:rPr>
        <w:t>Приоритеты муниципальной политики в сфере реализации муниципальной программы сформированы на основе положений</w:t>
      </w:r>
      <w:proofErr w:type="gramStart"/>
      <w:r w:rsidRPr="000029CA">
        <w:rPr>
          <w:sz w:val="28"/>
          <w:szCs w:val="28"/>
        </w:rPr>
        <w:t xml:space="preserve"> :</w:t>
      </w:r>
      <w:proofErr w:type="gramEnd"/>
    </w:p>
    <w:p w:rsidR="000029CA" w:rsidRPr="000029CA" w:rsidRDefault="000029CA" w:rsidP="000029CA">
      <w:pPr>
        <w:autoSpaceDE w:val="0"/>
        <w:autoSpaceDN w:val="0"/>
        <w:adjustRightInd w:val="0"/>
        <w:ind w:firstLine="540"/>
        <w:jc w:val="both"/>
        <w:rPr>
          <w:sz w:val="28"/>
          <w:szCs w:val="28"/>
        </w:rPr>
      </w:pPr>
      <w:r w:rsidRPr="000029CA">
        <w:rPr>
          <w:sz w:val="28"/>
          <w:szCs w:val="28"/>
        </w:rPr>
        <w:lastRenderedPageBreak/>
        <w:t>- концепции долгосрочного социально-экономического развития Российской Федерации;</w:t>
      </w:r>
    </w:p>
    <w:p w:rsidR="000029CA" w:rsidRPr="000029CA" w:rsidRDefault="000029CA" w:rsidP="000029CA">
      <w:pPr>
        <w:autoSpaceDE w:val="0"/>
        <w:autoSpaceDN w:val="0"/>
        <w:adjustRightInd w:val="0"/>
        <w:ind w:firstLine="540"/>
        <w:jc w:val="both"/>
        <w:rPr>
          <w:sz w:val="28"/>
          <w:szCs w:val="28"/>
        </w:rPr>
      </w:pPr>
      <w:r w:rsidRPr="000029CA">
        <w:rPr>
          <w:sz w:val="28"/>
          <w:szCs w:val="28"/>
        </w:rPr>
        <w:t xml:space="preserve">-основных </w:t>
      </w:r>
      <w:proofErr w:type="gramStart"/>
      <w:r w:rsidRPr="000029CA">
        <w:rPr>
          <w:sz w:val="28"/>
          <w:szCs w:val="28"/>
        </w:rPr>
        <w:t>направлениях</w:t>
      </w:r>
      <w:proofErr w:type="gramEnd"/>
      <w:r w:rsidRPr="000029CA">
        <w:rPr>
          <w:sz w:val="28"/>
          <w:szCs w:val="28"/>
        </w:rPr>
        <w:t xml:space="preserve"> деятельности Правительства Российской Федерации на период до 2024 года;</w:t>
      </w:r>
    </w:p>
    <w:p w:rsidR="000029CA" w:rsidRPr="000029CA" w:rsidRDefault="000029CA" w:rsidP="000029CA">
      <w:pPr>
        <w:autoSpaceDE w:val="0"/>
        <w:autoSpaceDN w:val="0"/>
        <w:adjustRightInd w:val="0"/>
        <w:ind w:firstLine="540"/>
        <w:jc w:val="both"/>
        <w:rPr>
          <w:sz w:val="28"/>
          <w:szCs w:val="28"/>
        </w:rPr>
      </w:pPr>
      <w:r w:rsidRPr="000029CA">
        <w:rPr>
          <w:sz w:val="28"/>
          <w:szCs w:val="28"/>
        </w:rPr>
        <w:t>-основ политики Российской Федерации в области развития науки и технологий на период до 2020 года и на дальнейшую перспективу;</w:t>
      </w:r>
    </w:p>
    <w:p w:rsidR="000029CA" w:rsidRPr="000029CA" w:rsidRDefault="000029CA" w:rsidP="000029CA">
      <w:pPr>
        <w:autoSpaceDE w:val="0"/>
        <w:autoSpaceDN w:val="0"/>
        <w:adjustRightInd w:val="0"/>
        <w:ind w:firstLine="540"/>
        <w:jc w:val="both"/>
        <w:rPr>
          <w:sz w:val="28"/>
          <w:szCs w:val="28"/>
        </w:rPr>
      </w:pPr>
      <w:r w:rsidRPr="000029CA">
        <w:rPr>
          <w:sz w:val="28"/>
          <w:szCs w:val="28"/>
        </w:rPr>
        <w:t>-Указа президента Российской Федерации от 07.05. 2018 № 204 «о национальных целях и стратегических задачах развития Российской Федерации до 2024 года»;</w:t>
      </w:r>
    </w:p>
    <w:p w:rsidR="000029CA" w:rsidRPr="000029CA" w:rsidRDefault="000029CA" w:rsidP="000029CA">
      <w:pPr>
        <w:autoSpaceDE w:val="0"/>
        <w:autoSpaceDN w:val="0"/>
        <w:adjustRightInd w:val="0"/>
        <w:ind w:firstLine="540"/>
        <w:jc w:val="both"/>
        <w:rPr>
          <w:sz w:val="28"/>
          <w:szCs w:val="28"/>
        </w:rPr>
      </w:pPr>
      <w:r w:rsidRPr="000029CA">
        <w:rPr>
          <w:sz w:val="28"/>
          <w:szCs w:val="28"/>
        </w:rPr>
        <w:t xml:space="preserve">-стратегии социально </w:t>
      </w:r>
      <w:proofErr w:type="gramStart"/>
      <w:r w:rsidRPr="000029CA">
        <w:rPr>
          <w:sz w:val="28"/>
          <w:szCs w:val="28"/>
        </w:rPr>
        <w:t>–э</w:t>
      </w:r>
      <w:proofErr w:type="gramEnd"/>
      <w:r w:rsidRPr="000029CA">
        <w:rPr>
          <w:sz w:val="28"/>
          <w:szCs w:val="28"/>
        </w:rPr>
        <w:t xml:space="preserve">кономического развития Тамбовской области до 2035 года </w:t>
      </w:r>
    </w:p>
    <w:p w:rsidR="000029CA" w:rsidRPr="000029CA" w:rsidRDefault="000029CA" w:rsidP="000029CA">
      <w:pPr>
        <w:autoSpaceDE w:val="0"/>
        <w:autoSpaceDN w:val="0"/>
        <w:adjustRightInd w:val="0"/>
        <w:ind w:firstLine="540"/>
        <w:jc w:val="both"/>
        <w:rPr>
          <w:sz w:val="28"/>
          <w:szCs w:val="28"/>
        </w:rPr>
      </w:pPr>
      <w:r w:rsidRPr="000029CA">
        <w:rPr>
          <w:sz w:val="28"/>
          <w:szCs w:val="28"/>
        </w:rPr>
        <w:t>Основными приоритетами программы  в сфере развития  сельского хозяйства являются:</w:t>
      </w:r>
    </w:p>
    <w:p w:rsidR="000029CA" w:rsidRPr="000029CA" w:rsidRDefault="00420EC1" w:rsidP="000029CA">
      <w:pPr>
        <w:autoSpaceDE w:val="0"/>
        <w:autoSpaceDN w:val="0"/>
        <w:adjustRightInd w:val="0"/>
        <w:ind w:firstLine="540"/>
        <w:jc w:val="both"/>
        <w:rPr>
          <w:sz w:val="28"/>
          <w:szCs w:val="28"/>
        </w:rPr>
      </w:pPr>
      <w:r>
        <w:rPr>
          <w:sz w:val="28"/>
          <w:szCs w:val="28"/>
        </w:rPr>
        <w:t xml:space="preserve">- </w:t>
      </w:r>
      <w:r w:rsidR="000029CA" w:rsidRPr="000029CA">
        <w:rPr>
          <w:sz w:val="28"/>
          <w:szCs w:val="28"/>
        </w:rPr>
        <w:t>увеличение инвестиций на повышение плодородия почв и развитие мелиорации земель сельскохозяйственного назначения;</w:t>
      </w:r>
    </w:p>
    <w:p w:rsidR="000029CA" w:rsidRPr="000029CA" w:rsidRDefault="00420EC1" w:rsidP="000029CA">
      <w:pPr>
        <w:autoSpaceDE w:val="0"/>
        <w:autoSpaceDN w:val="0"/>
        <w:adjustRightInd w:val="0"/>
        <w:ind w:firstLine="540"/>
        <w:jc w:val="both"/>
        <w:rPr>
          <w:sz w:val="28"/>
          <w:szCs w:val="28"/>
        </w:rPr>
      </w:pPr>
      <w:r>
        <w:rPr>
          <w:sz w:val="28"/>
          <w:szCs w:val="28"/>
        </w:rPr>
        <w:t xml:space="preserve">- </w:t>
      </w:r>
      <w:r w:rsidR="000029CA" w:rsidRPr="000029CA">
        <w:rPr>
          <w:sz w:val="28"/>
          <w:szCs w:val="28"/>
        </w:rPr>
        <w:t>ускорение обновления технической базы агропромышленного производства на базе развития отечественного сельскохозяйственного машиностроения;</w:t>
      </w:r>
    </w:p>
    <w:p w:rsidR="000029CA" w:rsidRPr="000029CA" w:rsidRDefault="00420EC1" w:rsidP="000029CA">
      <w:pPr>
        <w:autoSpaceDE w:val="0"/>
        <w:autoSpaceDN w:val="0"/>
        <w:adjustRightInd w:val="0"/>
        <w:ind w:firstLine="540"/>
        <w:jc w:val="both"/>
        <w:rPr>
          <w:sz w:val="28"/>
          <w:szCs w:val="28"/>
        </w:rPr>
      </w:pPr>
      <w:r>
        <w:rPr>
          <w:sz w:val="28"/>
          <w:szCs w:val="28"/>
        </w:rPr>
        <w:t xml:space="preserve">- </w:t>
      </w:r>
      <w:r w:rsidR="000029CA" w:rsidRPr="000029CA">
        <w:rPr>
          <w:sz w:val="28"/>
          <w:szCs w:val="28"/>
        </w:rPr>
        <w:t>повышение благосостояния, уровня жизни и занятости граждан;</w:t>
      </w:r>
    </w:p>
    <w:p w:rsidR="000029CA" w:rsidRPr="000029CA" w:rsidRDefault="00420EC1" w:rsidP="000029CA">
      <w:pPr>
        <w:autoSpaceDE w:val="0"/>
        <w:autoSpaceDN w:val="0"/>
        <w:adjustRightInd w:val="0"/>
        <w:ind w:firstLine="540"/>
        <w:jc w:val="both"/>
        <w:rPr>
          <w:sz w:val="28"/>
          <w:szCs w:val="28"/>
        </w:rPr>
      </w:pPr>
      <w:r>
        <w:rPr>
          <w:sz w:val="28"/>
          <w:szCs w:val="28"/>
        </w:rPr>
        <w:t xml:space="preserve">- </w:t>
      </w:r>
      <w:r w:rsidR="000029CA" w:rsidRPr="000029CA">
        <w:rPr>
          <w:sz w:val="28"/>
          <w:szCs w:val="28"/>
        </w:rPr>
        <w:t>устойчивое и динамичное развитие сельских территорий;</w:t>
      </w:r>
    </w:p>
    <w:p w:rsidR="00E20876" w:rsidRDefault="00883159" w:rsidP="000029CA">
      <w:pPr>
        <w:autoSpaceDE w:val="0"/>
        <w:autoSpaceDN w:val="0"/>
        <w:adjustRightInd w:val="0"/>
        <w:ind w:firstLine="540"/>
        <w:jc w:val="both"/>
        <w:rPr>
          <w:sz w:val="28"/>
          <w:szCs w:val="28"/>
        </w:rPr>
      </w:pPr>
      <w:r>
        <w:rPr>
          <w:sz w:val="28"/>
          <w:szCs w:val="28"/>
        </w:rPr>
        <w:t>-</w:t>
      </w:r>
      <w:r w:rsidR="000029CA" w:rsidRPr="000029CA">
        <w:rPr>
          <w:sz w:val="28"/>
          <w:szCs w:val="28"/>
        </w:rPr>
        <w:t>обеспечение продовольственной безопасности региона;</w:t>
      </w:r>
    </w:p>
    <w:p w:rsidR="00E20876" w:rsidRPr="00CB0CE5" w:rsidRDefault="00E54185" w:rsidP="00E20876">
      <w:pPr>
        <w:autoSpaceDE w:val="0"/>
        <w:autoSpaceDN w:val="0"/>
        <w:adjustRightInd w:val="0"/>
        <w:ind w:firstLine="709"/>
        <w:jc w:val="both"/>
        <w:rPr>
          <w:sz w:val="28"/>
          <w:szCs w:val="28"/>
        </w:rPr>
      </w:pPr>
      <w:r>
        <w:rPr>
          <w:sz w:val="28"/>
          <w:szCs w:val="28"/>
        </w:rPr>
        <w:t xml:space="preserve">Муниципальная </w:t>
      </w:r>
      <w:r w:rsidR="00E20876">
        <w:rPr>
          <w:sz w:val="28"/>
          <w:szCs w:val="28"/>
        </w:rPr>
        <w:t>программа предусматривают комплексное развитие всех отраслей и подотраслей агропромышленного комплекса района.</w:t>
      </w:r>
    </w:p>
    <w:p w:rsidR="00E20876" w:rsidRPr="00CB0CE5" w:rsidRDefault="00E54185" w:rsidP="00E20876">
      <w:pPr>
        <w:autoSpaceDE w:val="0"/>
        <w:autoSpaceDN w:val="0"/>
        <w:adjustRightInd w:val="0"/>
        <w:ind w:firstLine="709"/>
        <w:jc w:val="both"/>
        <w:rPr>
          <w:sz w:val="28"/>
          <w:szCs w:val="28"/>
        </w:rPr>
      </w:pPr>
      <w:r>
        <w:rPr>
          <w:sz w:val="28"/>
          <w:szCs w:val="28"/>
        </w:rPr>
        <w:t xml:space="preserve">Целями </w:t>
      </w:r>
      <w:r w:rsidR="00E20876">
        <w:rPr>
          <w:sz w:val="28"/>
          <w:szCs w:val="28"/>
        </w:rPr>
        <w:t>п</w:t>
      </w:r>
      <w:r w:rsidR="00E20876" w:rsidRPr="00CB0CE5">
        <w:rPr>
          <w:sz w:val="28"/>
          <w:szCs w:val="28"/>
        </w:rPr>
        <w:t>рограммы являются:</w:t>
      </w:r>
    </w:p>
    <w:p w:rsidR="00E20876" w:rsidRPr="00CB0CE5" w:rsidRDefault="000029CA" w:rsidP="00E20876">
      <w:pPr>
        <w:autoSpaceDE w:val="0"/>
        <w:autoSpaceDN w:val="0"/>
        <w:adjustRightInd w:val="0"/>
        <w:ind w:firstLine="709"/>
        <w:jc w:val="both"/>
        <w:rPr>
          <w:sz w:val="28"/>
          <w:szCs w:val="28"/>
        </w:rPr>
      </w:pPr>
      <w:r>
        <w:rPr>
          <w:sz w:val="28"/>
          <w:szCs w:val="28"/>
        </w:rPr>
        <w:t>-</w:t>
      </w:r>
      <w:r w:rsidR="00E20876" w:rsidRPr="00CB0CE5">
        <w:rPr>
          <w:sz w:val="28"/>
          <w:szCs w:val="28"/>
        </w:rPr>
        <w:t xml:space="preserve"> повышение занятости и уровня жизни сельского населения;</w:t>
      </w:r>
    </w:p>
    <w:p w:rsidR="00E20876" w:rsidRPr="00CB0CE5" w:rsidRDefault="000029CA" w:rsidP="00E20876">
      <w:pPr>
        <w:autoSpaceDE w:val="0"/>
        <w:autoSpaceDN w:val="0"/>
        <w:adjustRightInd w:val="0"/>
        <w:ind w:firstLine="709"/>
        <w:jc w:val="both"/>
        <w:rPr>
          <w:sz w:val="28"/>
          <w:szCs w:val="28"/>
        </w:rPr>
      </w:pPr>
      <w:r>
        <w:rPr>
          <w:sz w:val="28"/>
          <w:szCs w:val="28"/>
        </w:rPr>
        <w:t xml:space="preserve">- </w:t>
      </w:r>
      <w:r w:rsidR="00E20876" w:rsidRPr="00CB0CE5">
        <w:rPr>
          <w:sz w:val="28"/>
          <w:szCs w:val="28"/>
        </w:rPr>
        <w:t xml:space="preserve">повышение конкурентоспособности сельскохозяйственной продукции на основе финансовой устойчивости и модернизации сельского хозяйства, а также на основе ускоренного развития </w:t>
      </w:r>
      <w:proofErr w:type="gramStart"/>
      <w:r w:rsidR="00E20876" w:rsidRPr="00CB0CE5">
        <w:rPr>
          <w:sz w:val="28"/>
          <w:szCs w:val="28"/>
        </w:rPr>
        <w:t>приоритетных</w:t>
      </w:r>
      <w:proofErr w:type="gramEnd"/>
      <w:r w:rsidR="00E20876" w:rsidRPr="00CB0CE5">
        <w:rPr>
          <w:sz w:val="28"/>
          <w:szCs w:val="28"/>
        </w:rPr>
        <w:t xml:space="preserve"> подотраслей сельского хозяйства;</w:t>
      </w:r>
    </w:p>
    <w:p w:rsidR="00E20876" w:rsidRDefault="000029CA" w:rsidP="00E20876">
      <w:pPr>
        <w:autoSpaceDE w:val="0"/>
        <w:autoSpaceDN w:val="0"/>
        <w:adjustRightInd w:val="0"/>
        <w:ind w:firstLine="709"/>
        <w:jc w:val="both"/>
        <w:rPr>
          <w:sz w:val="28"/>
          <w:szCs w:val="28"/>
        </w:rPr>
      </w:pPr>
      <w:r>
        <w:rPr>
          <w:sz w:val="28"/>
          <w:szCs w:val="28"/>
        </w:rPr>
        <w:t xml:space="preserve">- </w:t>
      </w:r>
      <w:r w:rsidR="00E20876" w:rsidRPr="00CB0CE5">
        <w:rPr>
          <w:sz w:val="28"/>
          <w:szCs w:val="28"/>
        </w:rPr>
        <w:t>сохранение и воспроизводство используемых в сельскохозяйственном производстве земельных и других природных ресурсов</w:t>
      </w:r>
      <w:r w:rsidR="00E20876">
        <w:rPr>
          <w:sz w:val="28"/>
          <w:szCs w:val="28"/>
        </w:rPr>
        <w:t>;</w:t>
      </w:r>
    </w:p>
    <w:p w:rsidR="00E20876" w:rsidRDefault="000029CA" w:rsidP="00E20876">
      <w:pPr>
        <w:pStyle w:val="Default"/>
        <w:ind w:firstLine="709"/>
        <w:jc w:val="both"/>
        <w:rPr>
          <w:sz w:val="28"/>
          <w:szCs w:val="28"/>
        </w:rPr>
      </w:pPr>
      <w:r>
        <w:rPr>
          <w:sz w:val="28"/>
          <w:szCs w:val="28"/>
        </w:rPr>
        <w:t xml:space="preserve">- </w:t>
      </w:r>
      <w:r w:rsidR="00E20876">
        <w:rPr>
          <w:sz w:val="28"/>
          <w:szCs w:val="28"/>
        </w:rPr>
        <w:t>проведение и участие в ежегодных мероприятиях по популяризации и информационному освещению деятельности в сфере АПК (выставки, совещания, семинары, а также дни: поля, работников сельского хозяйства и перерабатывающей промышленности), оплата работ, услуг для обеспечения разработки и реализации мероприятий программы;</w:t>
      </w:r>
    </w:p>
    <w:p w:rsidR="00E20876" w:rsidRPr="00CB0CE5" w:rsidRDefault="000029CA" w:rsidP="00E20876">
      <w:pPr>
        <w:autoSpaceDE w:val="0"/>
        <w:autoSpaceDN w:val="0"/>
        <w:adjustRightInd w:val="0"/>
        <w:ind w:firstLine="709"/>
        <w:jc w:val="both"/>
        <w:rPr>
          <w:sz w:val="28"/>
          <w:szCs w:val="28"/>
        </w:rPr>
      </w:pPr>
      <w:r>
        <w:rPr>
          <w:sz w:val="28"/>
          <w:szCs w:val="28"/>
        </w:rPr>
        <w:t xml:space="preserve">- </w:t>
      </w:r>
      <w:r w:rsidR="00E20876">
        <w:rPr>
          <w:sz w:val="28"/>
          <w:szCs w:val="28"/>
        </w:rPr>
        <w:t>обеспечение санитарно-эпидемологического благополучия населения, защиту населения  от заболеваний, общих для человека и животных, и защиту безнадзорных животных от болезней и жестокого обращения на территории Сампурского района</w:t>
      </w:r>
      <w:r w:rsidR="00E20876" w:rsidRPr="00CB0CE5">
        <w:rPr>
          <w:sz w:val="28"/>
          <w:szCs w:val="28"/>
        </w:rPr>
        <w:t>.</w:t>
      </w:r>
    </w:p>
    <w:p w:rsidR="00E20876" w:rsidRPr="00CB0CE5" w:rsidRDefault="00E20876" w:rsidP="00E20876">
      <w:pPr>
        <w:autoSpaceDE w:val="0"/>
        <w:autoSpaceDN w:val="0"/>
        <w:adjustRightInd w:val="0"/>
        <w:ind w:firstLine="709"/>
        <w:jc w:val="both"/>
        <w:rPr>
          <w:sz w:val="28"/>
          <w:szCs w:val="28"/>
        </w:rPr>
      </w:pPr>
      <w:r w:rsidRPr="00CB0CE5">
        <w:rPr>
          <w:sz w:val="28"/>
          <w:szCs w:val="28"/>
        </w:rPr>
        <w:t>Для достижения этих целей необходимо решение основных задач в рамках следующих направлений:</w:t>
      </w:r>
    </w:p>
    <w:p w:rsidR="00E20876" w:rsidRPr="00CB0CE5" w:rsidRDefault="00420EC1" w:rsidP="00E20876">
      <w:pPr>
        <w:autoSpaceDE w:val="0"/>
        <w:autoSpaceDN w:val="0"/>
        <w:adjustRightInd w:val="0"/>
        <w:ind w:firstLine="709"/>
        <w:jc w:val="both"/>
        <w:rPr>
          <w:sz w:val="28"/>
          <w:szCs w:val="28"/>
        </w:rPr>
      </w:pPr>
      <w:r>
        <w:rPr>
          <w:sz w:val="28"/>
          <w:szCs w:val="28"/>
        </w:rPr>
        <w:t xml:space="preserve">- </w:t>
      </w:r>
      <w:r w:rsidR="00E20876" w:rsidRPr="00CB0CE5">
        <w:rPr>
          <w:sz w:val="28"/>
          <w:szCs w:val="28"/>
        </w:rPr>
        <w:t>улучшение общих условий функционирования сельского хозяйства путем сохранения и поддержания почвенного плодородия, создания системы государственного информационного обеспечения в сфере сельского хозяйства;</w:t>
      </w:r>
    </w:p>
    <w:p w:rsidR="00C63741" w:rsidRPr="00CB0CE5" w:rsidRDefault="00420EC1" w:rsidP="00C3316A">
      <w:pPr>
        <w:autoSpaceDE w:val="0"/>
        <w:autoSpaceDN w:val="0"/>
        <w:adjustRightInd w:val="0"/>
        <w:ind w:firstLine="709"/>
        <w:jc w:val="both"/>
        <w:rPr>
          <w:sz w:val="28"/>
          <w:szCs w:val="28"/>
        </w:rPr>
      </w:pPr>
      <w:r>
        <w:rPr>
          <w:sz w:val="28"/>
          <w:szCs w:val="28"/>
        </w:rPr>
        <w:t xml:space="preserve">- </w:t>
      </w:r>
      <w:r w:rsidR="00E20876" w:rsidRPr="00CB0CE5">
        <w:rPr>
          <w:sz w:val="28"/>
          <w:szCs w:val="28"/>
        </w:rPr>
        <w:t xml:space="preserve">обеспечение ускоренного развития приоритетных подотраслей сельского хозяйства, прежде всего животноводства, на основе доведения удельного веса племенного скота в общем объеме поголовья сельскохозяйственных животных до </w:t>
      </w:r>
      <w:r w:rsidR="00E20876" w:rsidRPr="00321AB1">
        <w:rPr>
          <w:sz w:val="28"/>
          <w:szCs w:val="28"/>
        </w:rPr>
        <w:lastRenderedPageBreak/>
        <w:t>15 процентов</w:t>
      </w:r>
      <w:r w:rsidR="00E20876" w:rsidRPr="00CB0CE5">
        <w:rPr>
          <w:sz w:val="28"/>
          <w:szCs w:val="28"/>
        </w:rPr>
        <w:t>, а также на основе доведения удельного веса площади, засеваемой элитными семенами, в общей площади посева до 5</w:t>
      </w:r>
      <w:r w:rsidR="00E20876">
        <w:rPr>
          <w:sz w:val="28"/>
          <w:szCs w:val="28"/>
        </w:rPr>
        <w:t xml:space="preserve"> процентов</w:t>
      </w:r>
      <w:r w:rsidR="00E20876" w:rsidRPr="00CB0CE5">
        <w:rPr>
          <w:sz w:val="28"/>
          <w:szCs w:val="28"/>
        </w:rPr>
        <w:t>;</w:t>
      </w:r>
    </w:p>
    <w:p w:rsidR="00E20876" w:rsidRPr="00CB0CE5" w:rsidRDefault="00420EC1" w:rsidP="00E20876">
      <w:pPr>
        <w:autoSpaceDE w:val="0"/>
        <w:autoSpaceDN w:val="0"/>
        <w:adjustRightInd w:val="0"/>
        <w:ind w:firstLine="540"/>
        <w:jc w:val="both"/>
        <w:rPr>
          <w:sz w:val="28"/>
          <w:szCs w:val="28"/>
        </w:rPr>
      </w:pPr>
      <w:r>
        <w:rPr>
          <w:sz w:val="28"/>
          <w:szCs w:val="28"/>
        </w:rPr>
        <w:t xml:space="preserve">- </w:t>
      </w:r>
      <w:r w:rsidR="00E20876" w:rsidRPr="00CB0CE5">
        <w:rPr>
          <w:sz w:val="28"/>
          <w:szCs w:val="28"/>
        </w:rPr>
        <w:t xml:space="preserve">повышение финансовой устойчивости сельского хозяйства за счет мер по расширению доступа сельскохозяйственных товаропроизводителей к кредитным ресурсам на льготных условиях и повышению удельного веса застрахованных площадей посевов в общей площади до </w:t>
      </w:r>
      <w:r w:rsidR="008B691B" w:rsidRPr="008F43B9">
        <w:rPr>
          <w:sz w:val="28"/>
          <w:szCs w:val="28"/>
        </w:rPr>
        <w:t>1</w:t>
      </w:r>
      <w:r w:rsidR="008B691B">
        <w:rPr>
          <w:sz w:val="28"/>
          <w:szCs w:val="28"/>
        </w:rPr>
        <w:t>00</w:t>
      </w:r>
      <w:r w:rsidR="00E20876" w:rsidRPr="00CB0CE5">
        <w:rPr>
          <w:sz w:val="28"/>
          <w:szCs w:val="28"/>
        </w:rPr>
        <w:t xml:space="preserve"> процентов.</w:t>
      </w:r>
    </w:p>
    <w:p w:rsidR="00E20876" w:rsidRPr="00CB0CE5" w:rsidRDefault="00E20876" w:rsidP="004B5E66">
      <w:pPr>
        <w:autoSpaceDE w:val="0"/>
        <w:autoSpaceDN w:val="0"/>
        <w:adjustRightInd w:val="0"/>
        <w:ind w:firstLine="540"/>
        <w:jc w:val="both"/>
        <w:rPr>
          <w:sz w:val="28"/>
          <w:szCs w:val="28"/>
        </w:rPr>
      </w:pPr>
      <w:r w:rsidRPr="00CB0CE5">
        <w:rPr>
          <w:sz w:val="28"/>
          <w:szCs w:val="28"/>
        </w:rPr>
        <w:t>Среднегодовой рост объема валовой продукции</w:t>
      </w:r>
      <w:r>
        <w:rPr>
          <w:sz w:val="28"/>
          <w:szCs w:val="28"/>
        </w:rPr>
        <w:t xml:space="preserve"> сельского хозяйства за</w:t>
      </w:r>
      <w:r w:rsidRPr="00CB0CE5">
        <w:rPr>
          <w:sz w:val="28"/>
          <w:szCs w:val="28"/>
        </w:rPr>
        <w:t xml:space="preserve"> период </w:t>
      </w:r>
      <w:r w:rsidRPr="00321AB1">
        <w:rPr>
          <w:sz w:val="28"/>
          <w:szCs w:val="28"/>
        </w:rPr>
        <w:t>составит  5-7 %</w:t>
      </w:r>
      <w:r w:rsidRPr="00CB0CE5">
        <w:rPr>
          <w:sz w:val="28"/>
          <w:szCs w:val="28"/>
        </w:rPr>
        <w:t xml:space="preserve"> процентов. Рост продукции живо</w:t>
      </w:r>
      <w:r w:rsidR="00C3316A">
        <w:rPr>
          <w:sz w:val="28"/>
          <w:szCs w:val="28"/>
        </w:rPr>
        <w:t xml:space="preserve">тноводства будет обеспечен за счет </w:t>
      </w:r>
      <w:r w:rsidRPr="00CB0CE5">
        <w:rPr>
          <w:sz w:val="28"/>
          <w:szCs w:val="28"/>
        </w:rPr>
        <w:t xml:space="preserve"> модернизации существующих животноводческих ферм, строительства семейных молочных ферм, а также за счет роста проду</w:t>
      </w:r>
      <w:r w:rsidR="008B691B">
        <w:rPr>
          <w:sz w:val="28"/>
          <w:szCs w:val="28"/>
        </w:rPr>
        <w:t>ктивности животных и  создания сбалансированной</w:t>
      </w:r>
      <w:r w:rsidR="004B5E66">
        <w:rPr>
          <w:sz w:val="28"/>
          <w:szCs w:val="28"/>
        </w:rPr>
        <w:t xml:space="preserve"> кормовой базы. </w:t>
      </w:r>
    </w:p>
    <w:p w:rsidR="00E20876" w:rsidRPr="00CB0CE5" w:rsidRDefault="00E20876" w:rsidP="00E20876">
      <w:pPr>
        <w:autoSpaceDE w:val="0"/>
        <w:autoSpaceDN w:val="0"/>
        <w:adjustRightInd w:val="0"/>
        <w:ind w:firstLine="540"/>
        <w:jc w:val="both"/>
        <w:rPr>
          <w:sz w:val="28"/>
          <w:szCs w:val="28"/>
        </w:rPr>
      </w:pPr>
      <w:r w:rsidRPr="00CB0CE5">
        <w:rPr>
          <w:sz w:val="28"/>
          <w:szCs w:val="28"/>
        </w:rPr>
        <w:t>Значительно повысятся доходы работников сельскохозяйственных организаций. Уровень среднемесячной  заработной платы к 20</w:t>
      </w:r>
      <w:r w:rsidR="00820368">
        <w:rPr>
          <w:sz w:val="28"/>
          <w:szCs w:val="28"/>
        </w:rPr>
        <w:t>30</w:t>
      </w:r>
      <w:r>
        <w:rPr>
          <w:sz w:val="28"/>
          <w:szCs w:val="28"/>
        </w:rPr>
        <w:t xml:space="preserve"> году должен составить более </w:t>
      </w:r>
      <w:r w:rsidR="008B691B" w:rsidRPr="00321AB1">
        <w:rPr>
          <w:sz w:val="28"/>
          <w:szCs w:val="28"/>
        </w:rPr>
        <w:t>80</w:t>
      </w:r>
      <w:r w:rsidRPr="00321AB1">
        <w:rPr>
          <w:sz w:val="28"/>
          <w:szCs w:val="28"/>
        </w:rPr>
        <w:t xml:space="preserve"> тысяч рублей</w:t>
      </w:r>
      <w:r w:rsidRPr="00CB0CE5">
        <w:rPr>
          <w:sz w:val="28"/>
          <w:szCs w:val="28"/>
        </w:rPr>
        <w:t>.</w:t>
      </w:r>
    </w:p>
    <w:p w:rsidR="00E20876" w:rsidRPr="00CB0CE5" w:rsidRDefault="00E20876" w:rsidP="00E20876">
      <w:pPr>
        <w:autoSpaceDE w:val="0"/>
        <w:autoSpaceDN w:val="0"/>
        <w:adjustRightInd w:val="0"/>
        <w:ind w:firstLine="540"/>
        <w:jc w:val="both"/>
        <w:rPr>
          <w:sz w:val="28"/>
          <w:szCs w:val="28"/>
        </w:rPr>
      </w:pPr>
      <w:r w:rsidRPr="00CB0CE5">
        <w:rPr>
          <w:sz w:val="28"/>
          <w:szCs w:val="28"/>
        </w:rPr>
        <w:t xml:space="preserve">Основными условиями </w:t>
      </w:r>
      <w:proofErr w:type="gramStart"/>
      <w:r w:rsidRPr="00CB0CE5">
        <w:rPr>
          <w:sz w:val="28"/>
          <w:szCs w:val="28"/>
        </w:rPr>
        <w:t>достижения прогнозируемых темпов роста социально-экономического разв</w:t>
      </w:r>
      <w:r w:rsidR="003C03A8">
        <w:rPr>
          <w:sz w:val="28"/>
          <w:szCs w:val="28"/>
        </w:rPr>
        <w:t>ития сельского хозяйства</w:t>
      </w:r>
      <w:proofErr w:type="gramEnd"/>
      <w:r w:rsidR="003C03A8">
        <w:rPr>
          <w:sz w:val="28"/>
          <w:szCs w:val="28"/>
        </w:rPr>
        <w:t xml:space="preserve"> на 202</w:t>
      </w:r>
      <w:r>
        <w:rPr>
          <w:sz w:val="28"/>
          <w:szCs w:val="28"/>
        </w:rPr>
        <w:t>4-20</w:t>
      </w:r>
      <w:r w:rsidR="00820368">
        <w:rPr>
          <w:sz w:val="28"/>
          <w:szCs w:val="28"/>
        </w:rPr>
        <w:t>30</w:t>
      </w:r>
      <w:r w:rsidRPr="00CB0CE5">
        <w:rPr>
          <w:sz w:val="28"/>
          <w:szCs w:val="28"/>
        </w:rPr>
        <w:t xml:space="preserve"> годы являются:</w:t>
      </w:r>
    </w:p>
    <w:p w:rsidR="00E20876" w:rsidRPr="00CB0CE5" w:rsidRDefault="00420EC1" w:rsidP="00E20876">
      <w:pPr>
        <w:autoSpaceDE w:val="0"/>
        <w:autoSpaceDN w:val="0"/>
        <w:adjustRightInd w:val="0"/>
        <w:ind w:firstLine="540"/>
        <w:jc w:val="both"/>
        <w:rPr>
          <w:sz w:val="28"/>
          <w:szCs w:val="28"/>
        </w:rPr>
      </w:pPr>
      <w:r>
        <w:rPr>
          <w:sz w:val="28"/>
          <w:szCs w:val="28"/>
        </w:rPr>
        <w:t xml:space="preserve">- </w:t>
      </w:r>
      <w:r w:rsidR="004B5E66">
        <w:rPr>
          <w:sz w:val="28"/>
          <w:szCs w:val="28"/>
        </w:rPr>
        <w:t>модернизация</w:t>
      </w:r>
      <w:r w:rsidR="00E20876" w:rsidRPr="00CB0CE5">
        <w:rPr>
          <w:sz w:val="28"/>
          <w:szCs w:val="28"/>
        </w:rPr>
        <w:t xml:space="preserve"> животноводческих комплексов, семейных молочных ферм, эффективное использование выделяемых на развитие сельского хозяйства средств федеральног</w:t>
      </w:r>
      <w:r w:rsidR="00E20876">
        <w:rPr>
          <w:sz w:val="28"/>
          <w:szCs w:val="28"/>
        </w:rPr>
        <w:t>о и областного бюджетов, кредитов</w:t>
      </w:r>
      <w:r w:rsidR="00E20876" w:rsidRPr="00CB0CE5">
        <w:rPr>
          <w:sz w:val="28"/>
          <w:szCs w:val="28"/>
        </w:rPr>
        <w:t xml:space="preserve"> банков и собственных средств;</w:t>
      </w:r>
    </w:p>
    <w:p w:rsidR="00E20876" w:rsidRPr="00CB0CE5" w:rsidRDefault="00420EC1" w:rsidP="00E20876">
      <w:pPr>
        <w:autoSpaceDE w:val="0"/>
        <w:autoSpaceDN w:val="0"/>
        <w:adjustRightInd w:val="0"/>
        <w:ind w:firstLine="540"/>
        <w:jc w:val="both"/>
        <w:rPr>
          <w:sz w:val="28"/>
          <w:szCs w:val="28"/>
        </w:rPr>
      </w:pPr>
      <w:r>
        <w:rPr>
          <w:sz w:val="28"/>
          <w:szCs w:val="28"/>
        </w:rPr>
        <w:t xml:space="preserve">- </w:t>
      </w:r>
      <w:r w:rsidR="00E20876" w:rsidRPr="00CB0CE5">
        <w:rPr>
          <w:sz w:val="28"/>
          <w:szCs w:val="28"/>
        </w:rPr>
        <w:t>развитие кормовой базы на основе производства культур, обеспечивающих кормопроизводство белком;</w:t>
      </w:r>
    </w:p>
    <w:p w:rsidR="00E20876" w:rsidRPr="00CB0CE5" w:rsidRDefault="00BC14B8" w:rsidP="00BC14B8">
      <w:pPr>
        <w:autoSpaceDE w:val="0"/>
        <w:autoSpaceDN w:val="0"/>
        <w:adjustRightInd w:val="0"/>
        <w:ind w:firstLine="540"/>
        <w:jc w:val="both"/>
        <w:rPr>
          <w:sz w:val="28"/>
          <w:szCs w:val="28"/>
        </w:rPr>
      </w:pPr>
      <w:r>
        <w:rPr>
          <w:sz w:val="28"/>
          <w:szCs w:val="28"/>
        </w:rPr>
        <w:t xml:space="preserve"> </w:t>
      </w:r>
      <w:r w:rsidR="00420EC1">
        <w:rPr>
          <w:sz w:val="28"/>
          <w:szCs w:val="28"/>
        </w:rPr>
        <w:t xml:space="preserve">- </w:t>
      </w:r>
      <w:r>
        <w:rPr>
          <w:sz w:val="28"/>
          <w:szCs w:val="28"/>
        </w:rPr>
        <w:t>использование</w:t>
      </w:r>
      <w:r w:rsidR="00E20876" w:rsidRPr="00CB0CE5">
        <w:rPr>
          <w:sz w:val="28"/>
          <w:szCs w:val="28"/>
        </w:rPr>
        <w:t xml:space="preserve"> новых высокопроизводительных и</w:t>
      </w:r>
      <w:r>
        <w:rPr>
          <w:sz w:val="28"/>
          <w:szCs w:val="28"/>
        </w:rPr>
        <w:t xml:space="preserve"> ресурсосберегающих технологий;</w:t>
      </w:r>
    </w:p>
    <w:p w:rsidR="00E20876" w:rsidRPr="00CB0CE5" w:rsidRDefault="00420EC1" w:rsidP="00BC14B8">
      <w:pPr>
        <w:autoSpaceDE w:val="0"/>
        <w:autoSpaceDN w:val="0"/>
        <w:adjustRightInd w:val="0"/>
        <w:ind w:firstLine="540"/>
        <w:jc w:val="both"/>
        <w:rPr>
          <w:sz w:val="28"/>
          <w:szCs w:val="28"/>
        </w:rPr>
      </w:pPr>
      <w:r>
        <w:rPr>
          <w:sz w:val="28"/>
          <w:szCs w:val="28"/>
        </w:rPr>
        <w:t xml:space="preserve">- </w:t>
      </w:r>
      <w:r w:rsidR="00E20876" w:rsidRPr="00CB0CE5">
        <w:rPr>
          <w:sz w:val="28"/>
          <w:szCs w:val="28"/>
        </w:rPr>
        <w:t xml:space="preserve">повышение производительности труда на основе внедрения современных технологий, совершенствование организации производства, а также </w:t>
      </w:r>
      <w:r w:rsidR="00BC14B8">
        <w:rPr>
          <w:sz w:val="28"/>
          <w:szCs w:val="28"/>
        </w:rPr>
        <w:t>организации труда и управления</w:t>
      </w:r>
    </w:p>
    <w:p w:rsidR="00E20876" w:rsidRPr="00CB0CE5" w:rsidRDefault="00E20876" w:rsidP="00E20876">
      <w:pPr>
        <w:autoSpaceDE w:val="0"/>
        <w:autoSpaceDN w:val="0"/>
        <w:adjustRightInd w:val="0"/>
        <w:ind w:firstLine="540"/>
        <w:jc w:val="both"/>
        <w:rPr>
          <w:sz w:val="28"/>
          <w:szCs w:val="28"/>
        </w:rPr>
      </w:pPr>
      <w:r w:rsidRPr="00CB0CE5">
        <w:rPr>
          <w:sz w:val="28"/>
          <w:szCs w:val="28"/>
        </w:rPr>
        <w:t>Вместе с тем наращиванию прогнозируемых темпов роста социально-экономического разв</w:t>
      </w:r>
      <w:r>
        <w:rPr>
          <w:sz w:val="28"/>
          <w:szCs w:val="28"/>
        </w:rPr>
        <w:t>ития сельского хозяйства до 20</w:t>
      </w:r>
      <w:r w:rsidR="00BD06D8">
        <w:rPr>
          <w:sz w:val="28"/>
          <w:szCs w:val="28"/>
        </w:rPr>
        <w:t>30</w:t>
      </w:r>
      <w:r w:rsidRPr="00CB0CE5">
        <w:rPr>
          <w:sz w:val="28"/>
          <w:szCs w:val="28"/>
        </w:rPr>
        <w:t xml:space="preserve"> года могут помешать риски, сложившиеся под воздействием негативных факторов и имеющихся в аграрном секторе социально-экономических проблем.</w:t>
      </w:r>
    </w:p>
    <w:p w:rsidR="00E20876" w:rsidRPr="00CB0CE5" w:rsidRDefault="00E20876" w:rsidP="00E20876">
      <w:pPr>
        <w:autoSpaceDE w:val="0"/>
        <w:autoSpaceDN w:val="0"/>
        <w:adjustRightInd w:val="0"/>
        <w:ind w:firstLine="540"/>
        <w:jc w:val="both"/>
        <w:rPr>
          <w:sz w:val="28"/>
          <w:szCs w:val="28"/>
        </w:rPr>
      </w:pPr>
      <w:r w:rsidRPr="00CB0CE5">
        <w:rPr>
          <w:sz w:val="28"/>
          <w:szCs w:val="28"/>
        </w:rPr>
        <w:t xml:space="preserve">К основным рискам относятся </w:t>
      </w:r>
      <w:proofErr w:type="gramStart"/>
      <w:r w:rsidRPr="00CB0CE5">
        <w:rPr>
          <w:sz w:val="28"/>
          <w:szCs w:val="28"/>
        </w:rPr>
        <w:t>следующие</w:t>
      </w:r>
      <w:proofErr w:type="gramEnd"/>
      <w:r w:rsidRPr="00CB0CE5">
        <w:rPr>
          <w:sz w:val="28"/>
          <w:szCs w:val="28"/>
        </w:rPr>
        <w:t>:</w:t>
      </w:r>
    </w:p>
    <w:p w:rsidR="00E20876" w:rsidRPr="00CB0CE5" w:rsidRDefault="00420EC1" w:rsidP="00BC14B8">
      <w:pPr>
        <w:autoSpaceDE w:val="0"/>
        <w:autoSpaceDN w:val="0"/>
        <w:adjustRightInd w:val="0"/>
        <w:ind w:firstLine="540"/>
        <w:jc w:val="both"/>
        <w:rPr>
          <w:sz w:val="28"/>
          <w:szCs w:val="28"/>
        </w:rPr>
      </w:pPr>
      <w:r>
        <w:rPr>
          <w:sz w:val="28"/>
          <w:szCs w:val="28"/>
        </w:rPr>
        <w:t>-</w:t>
      </w:r>
      <w:r w:rsidR="00E20876" w:rsidRPr="00CB0CE5">
        <w:rPr>
          <w:sz w:val="28"/>
          <w:szCs w:val="28"/>
        </w:rPr>
        <w:t xml:space="preserve">природно-климатические риски, зависящие от </w:t>
      </w:r>
      <w:proofErr w:type="spellStart"/>
      <w:r w:rsidR="00E20876" w:rsidRPr="00CB0CE5">
        <w:rPr>
          <w:sz w:val="28"/>
          <w:szCs w:val="28"/>
        </w:rPr>
        <w:t>погодно</w:t>
      </w:r>
      <w:proofErr w:type="spellEnd"/>
      <w:r w:rsidR="00E20876" w:rsidRPr="00CB0CE5">
        <w:rPr>
          <w:sz w:val="28"/>
          <w:szCs w:val="28"/>
        </w:rPr>
        <w:t>-климатических условий, оказывающих серьезное влияние на урожайность сельскохозяйственных культур, объемы их производства, которые могут существенно повлиять на степень достижения прогнозируемых показателей;</w:t>
      </w:r>
    </w:p>
    <w:p w:rsidR="00E20876" w:rsidRPr="00CB0CE5" w:rsidRDefault="00420EC1" w:rsidP="00E20876">
      <w:pPr>
        <w:autoSpaceDE w:val="0"/>
        <w:autoSpaceDN w:val="0"/>
        <w:adjustRightInd w:val="0"/>
        <w:ind w:firstLine="540"/>
        <w:jc w:val="both"/>
        <w:rPr>
          <w:sz w:val="28"/>
          <w:szCs w:val="28"/>
        </w:rPr>
      </w:pPr>
      <w:r>
        <w:rPr>
          <w:sz w:val="28"/>
          <w:szCs w:val="28"/>
        </w:rPr>
        <w:t xml:space="preserve">- </w:t>
      </w:r>
      <w:r w:rsidR="00E20876" w:rsidRPr="00CB0CE5">
        <w:rPr>
          <w:sz w:val="28"/>
          <w:szCs w:val="28"/>
        </w:rPr>
        <w:t>снижение спроса на продукцию агропромышленного комплекса, снижение реальных доходов сельского населения;</w:t>
      </w:r>
    </w:p>
    <w:p w:rsidR="00E20876" w:rsidRPr="00CB0CE5" w:rsidRDefault="009C18A4" w:rsidP="00E20876">
      <w:pPr>
        <w:autoSpaceDE w:val="0"/>
        <w:autoSpaceDN w:val="0"/>
        <w:adjustRightInd w:val="0"/>
        <w:ind w:firstLine="540"/>
        <w:jc w:val="both"/>
        <w:rPr>
          <w:sz w:val="28"/>
          <w:szCs w:val="28"/>
        </w:rPr>
      </w:pPr>
      <w:r>
        <w:rPr>
          <w:sz w:val="28"/>
          <w:szCs w:val="28"/>
        </w:rPr>
        <w:t>-</w:t>
      </w:r>
      <w:r w:rsidR="00E20876" w:rsidRPr="00CB0CE5">
        <w:rPr>
          <w:sz w:val="28"/>
          <w:szCs w:val="28"/>
        </w:rPr>
        <w:t>социальные риски, обусловленные непривлекательностью сельской местности и увеличением разрыва между уровнями жизни в городе и на селе, которые создают серьезную угрозу демографического кризиса в сельской местности и нехватку трудоспособного населения;</w:t>
      </w:r>
    </w:p>
    <w:p w:rsidR="00E20876" w:rsidRPr="00CB0CE5" w:rsidRDefault="00420EC1" w:rsidP="00E20876">
      <w:pPr>
        <w:autoSpaceDE w:val="0"/>
        <w:autoSpaceDN w:val="0"/>
        <w:adjustRightInd w:val="0"/>
        <w:ind w:firstLine="540"/>
        <w:jc w:val="both"/>
        <w:rPr>
          <w:sz w:val="28"/>
          <w:szCs w:val="28"/>
        </w:rPr>
      </w:pPr>
      <w:r>
        <w:rPr>
          <w:sz w:val="28"/>
          <w:szCs w:val="28"/>
        </w:rPr>
        <w:t xml:space="preserve">- </w:t>
      </w:r>
      <w:r w:rsidR="00E20876" w:rsidRPr="00CB0CE5">
        <w:rPr>
          <w:sz w:val="28"/>
          <w:szCs w:val="28"/>
        </w:rPr>
        <w:t>законодательные риски, выражающиеся в недостаточном совершенстве законодательной базы по регулированию сельскохозяйствен</w:t>
      </w:r>
      <w:r w:rsidR="00BC14B8">
        <w:rPr>
          <w:sz w:val="28"/>
          <w:szCs w:val="28"/>
        </w:rPr>
        <w:t>ной деятельности.</w:t>
      </w:r>
    </w:p>
    <w:p w:rsidR="00E20876" w:rsidRPr="00CB0CE5" w:rsidRDefault="00E20876" w:rsidP="00E20876">
      <w:pPr>
        <w:autoSpaceDE w:val="0"/>
        <w:autoSpaceDN w:val="0"/>
        <w:adjustRightInd w:val="0"/>
        <w:ind w:firstLine="540"/>
        <w:jc w:val="both"/>
        <w:rPr>
          <w:sz w:val="28"/>
          <w:szCs w:val="28"/>
        </w:rPr>
      </w:pPr>
    </w:p>
    <w:p w:rsidR="00E35ADF" w:rsidRDefault="00E35ADF" w:rsidP="00E20876">
      <w:pPr>
        <w:autoSpaceDE w:val="0"/>
        <w:autoSpaceDN w:val="0"/>
        <w:adjustRightInd w:val="0"/>
        <w:jc w:val="center"/>
        <w:outlineLvl w:val="1"/>
        <w:rPr>
          <w:sz w:val="28"/>
          <w:szCs w:val="28"/>
        </w:rPr>
      </w:pPr>
    </w:p>
    <w:p w:rsidR="00E35ADF" w:rsidRDefault="00E35ADF" w:rsidP="00E20876">
      <w:pPr>
        <w:autoSpaceDE w:val="0"/>
        <w:autoSpaceDN w:val="0"/>
        <w:adjustRightInd w:val="0"/>
        <w:jc w:val="center"/>
        <w:outlineLvl w:val="1"/>
        <w:rPr>
          <w:sz w:val="28"/>
          <w:szCs w:val="28"/>
        </w:rPr>
      </w:pPr>
    </w:p>
    <w:p w:rsidR="00E35ADF" w:rsidRDefault="00E35ADF" w:rsidP="00E20876">
      <w:pPr>
        <w:autoSpaceDE w:val="0"/>
        <w:autoSpaceDN w:val="0"/>
        <w:adjustRightInd w:val="0"/>
        <w:jc w:val="center"/>
        <w:outlineLvl w:val="1"/>
        <w:rPr>
          <w:sz w:val="28"/>
          <w:szCs w:val="28"/>
        </w:rPr>
      </w:pPr>
    </w:p>
    <w:p w:rsidR="00E20876" w:rsidRPr="00E35ADF" w:rsidRDefault="00E20876" w:rsidP="00E20876">
      <w:pPr>
        <w:autoSpaceDE w:val="0"/>
        <w:autoSpaceDN w:val="0"/>
        <w:adjustRightInd w:val="0"/>
        <w:jc w:val="center"/>
        <w:outlineLvl w:val="1"/>
        <w:rPr>
          <w:b/>
          <w:sz w:val="28"/>
          <w:szCs w:val="28"/>
        </w:rPr>
      </w:pPr>
      <w:r w:rsidRPr="00E35ADF">
        <w:rPr>
          <w:b/>
          <w:sz w:val="28"/>
          <w:szCs w:val="28"/>
        </w:rPr>
        <w:t>III. Показатели (индикаторы) достижения целей и решения задач, основные ожидаемые конеч</w:t>
      </w:r>
      <w:r w:rsidR="003C03A8" w:rsidRPr="00E35ADF">
        <w:rPr>
          <w:b/>
          <w:sz w:val="28"/>
          <w:szCs w:val="28"/>
        </w:rPr>
        <w:t xml:space="preserve">ные результаты муниципальной </w:t>
      </w:r>
      <w:r w:rsidRPr="00E35ADF">
        <w:rPr>
          <w:b/>
          <w:sz w:val="28"/>
          <w:szCs w:val="28"/>
        </w:rPr>
        <w:t>программы</w:t>
      </w:r>
    </w:p>
    <w:p w:rsidR="00E20876" w:rsidRPr="00E35ADF" w:rsidRDefault="00E20876" w:rsidP="00E20876">
      <w:pPr>
        <w:autoSpaceDE w:val="0"/>
        <w:autoSpaceDN w:val="0"/>
        <w:adjustRightInd w:val="0"/>
        <w:jc w:val="center"/>
        <w:outlineLvl w:val="1"/>
        <w:rPr>
          <w:b/>
          <w:sz w:val="28"/>
          <w:szCs w:val="28"/>
        </w:rPr>
      </w:pPr>
    </w:p>
    <w:p w:rsidR="00E20876" w:rsidRPr="00D42CF2" w:rsidRDefault="00E20876" w:rsidP="00E20876">
      <w:pPr>
        <w:ind w:firstLine="540"/>
        <w:jc w:val="both"/>
        <w:rPr>
          <w:sz w:val="28"/>
          <w:szCs w:val="28"/>
        </w:rPr>
      </w:pPr>
      <w:r w:rsidRPr="00D42CF2">
        <w:rPr>
          <w:sz w:val="28"/>
          <w:szCs w:val="28"/>
        </w:rPr>
        <w:t>Индикаторы реализации</w:t>
      </w:r>
      <w:r>
        <w:rPr>
          <w:sz w:val="28"/>
          <w:szCs w:val="28"/>
        </w:rPr>
        <w:t xml:space="preserve"> муниципальной</w:t>
      </w:r>
      <w:r w:rsidRPr="00D42CF2">
        <w:rPr>
          <w:sz w:val="28"/>
          <w:szCs w:val="28"/>
        </w:rPr>
        <w:t xml:space="preserve"> программы </w:t>
      </w:r>
      <w:r>
        <w:rPr>
          <w:sz w:val="28"/>
          <w:szCs w:val="28"/>
        </w:rPr>
        <w:t xml:space="preserve">Сампурского </w:t>
      </w:r>
      <w:r w:rsidR="008B691B">
        <w:rPr>
          <w:sz w:val="28"/>
          <w:szCs w:val="28"/>
        </w:rPr>
        <w:t>муниципального округа</w:t>
      </w:r>
      <w:r w:rsidRPr="00D42CF2">
        <w:rPr>
          <w:sz w:val="28"/>
          <w:szCs w:val="28"/>
        </w:rPr>
        <w:t xml:space="preserve"> «Развитие сельского хозяйства и регулирование рынков сельскохозяйственной продукции, сырья и продовольствия </w:t>
      </w:r>
      <w:r w:rsidR="00755533">
        <w:rPr>
          <w:sz w:val="28"/>
          <w:szCs w:val="28"/>
        </w:rPr>
        <w:t>Сампурского муниципального округа</w:t>
      </w:r>
      <w:r>
        <w:rPr>
          <w:sz w:val="28"/>
          <w:szCs w:val="28"/>
        </w:rPr>
        <w:t xml:space="preserve"> </w:t>
      </w:r>
      <w:r w:rsidR="003C03A8">
        <w:rPr>
          <w:sz w:val="28"/>
          <w:szCs w:val="28"/>
        </w:rPr>
        <w:t>на 202</w:t>
      </w:r>
      <w:r>
        <w:rPr>
          <w:sz w:val="28"/>
          <w:szCs w:val="28"/>
        </w:rPr>
        <w:t>4-20</w:t>
      </w:r>
      <w:r w:rsidR="00BD06D8">
        <w:rPr>
          <w:sz w:val="28"/>
          <w:szCs w:val="28"/>
        </w:rPr>
        <w:t>30</w:t>
      </w:r>
      <w:r w:rsidRPr="00D42CF2">
        <w:rPr>
          <w:sz w:val="28"/>
          <w:szCs w:val="28"/>
        </w:rPr>
        <w:t xml:space="preserve"> годы»:</w:t>
      </w:r>
    </w:p>
    <w:p w:rsidR="00E20876" w:rsidRPr="00D42CF2" w:rsidRDefault="00E20876" w:rsidP="00E20876">
      <w:pPr>
        <w:ind w:firstLine="540"/>
        <w:jc w:val="both"/>
        <w:rPr>
          <w:sz w:val="28"/>
          <w:szCs w:val="28"/>
        </w:rPr>
      </w:pPr>
      <w:r w:rsidRPr="00D42CF2">
        <w:rPr>
          <w:sz w:val="28"/>
          <w:szCs w:val="28"/>
        </w:rPr>
        <w:t>индекс производства продукции сельского хозяйства в хозяйствах всех категорий (в сопоставимых ценах);</w:t>
      </w:r>
    </w:p>
    <w:p w:rsidR="00E20876" w:rsidRPr="00D42CF2" w:rsidRDefault="00E20876" w:rsidP="00E20876">
      <w:pPr>
        <w:ind w:firstLine="540"/>
        <w:jc w:val="both"/>
        <w:rPr>
          <w:sz w:val="28"/>
          <w:szCs w:val="28"/>
        </w:rPr>
      </w:pPr>
      <w:r w:rsidRPr="00D42CF2">
        <w:rPr>
          <w:sz w:val="28"/>
          <w:szCs w:val="28"/>
        </w:rPr>
        <w:t>индекс производства продукции растениеводства (в сопоставимых ценах);</w:t>
      </w:r>
    </w:p>
    <w:p w:rsidR="00E20876" w:rsidRPr="00D42CF2" w:rsidRDefault="00E20876" w:rsidP="00E20876">
      <w:pPr>
        <w:ind w:firstLine="540"/>
        <w:jc w:val="both"/>
        <w:rPr>
          <w:sz w:val="28"/>
          <w:szCs w:val="28"/>
        </w:rPr>
      </w:pPr>
      <w:r w:rsidRPr="00D42CF2">
        <w:rPr>
          <w:sz w:val="28"/>
          <w:szCs w:val="28"/>
        </w:rPr>
        <w:t>индекс производства продукции животноводства (в сопоставимых ценах);</w:t>
      </w:r>
    </w:p>
    <w:p w:rsidR="00E20876" w:rsidRPr="00D42CF2" w:rsidRDefault="00E20876" w:rsidP="00E20876">
      <w:pPr>
        <w:ind w:firstLine="540"/>
        <w:jc w:val="both"/>
        <w:rPr>
          <w:sz w:val="28"/>
          <w:szCs w:val="28"/>
        </w:rPr>
      </w:pPr>
      <w:r w:rsidRPr="00D42CF2">
        <w:rPr>
          <w:sz w:val="28"/>
          <w:szCs w:val="28"/>
        </w:rPr>
        <w:t>индекс физического объема инвестиций в основной капитал сельского хозяйства;</w:t>
      </w:r>
    </w:p>
    <w:p w:rsidR="00E20876" w:rsidRPr="00D42CF2" w:rsidRDefault="00E20876" w:rsidP="00E20876">
      <w:pPr>
        <w:ind w:firstLine="540"/>
        <w:jc w:val="both"/>
        <w:rPr>
          <w:sz w:val="28"/>
          <w:szCs w:val="28"/>
        </w:rPr>
      </w:pPr>
      <w:r w:rsidRPr="00D42CF2">
        <w:rPr>
          <w:sz w:val="28"/>
          <w:szCs w:val="28"/>
        </w:rPr>
        <w:t>рентабельность сельскохозяйственных организаций;</w:t>
      </w:r>
    </w:p>
    <w:p w:rsidR="00E20876" w:rsidRDefault="00E20876" w:rsidP="00E20876">
      <w:pPr>
        <w:ind w:firstLine="540"/>
        <w:jc w:val="both"/>
        <w:rPr>
          <w:sz w:val="28"/>
          <w:szCs w:val="28"/>
        </w:rPr>
      </w:pPr>
      <w:r w:rsidRPr="00D42CF2">
        <w:rPr>
          <w:sz w:val="28"/>
          <w:szCs w:val="28"/>
        </w:rPr>
        <w:t xml:space="preserve">среднемесячная номинальная заработная </w:t>
      </w:r>
      <w:r>
        <w:rPr>
          <w:sz w:val="28"/>
          <w:szCs w:val="28"/>
        </w:rPr>
        <w:t>плата в сельском хозяйстве</w:t>
      </w:r>
      <w:r w:rsidRPr="00D42CF2">
        <w:rPr>
          <w:sz w:val="28"/>
          <w:szCs w:val="28"/>
        </w:rPr>
        <w:t>.</w:t>
      </w:r>
    </w:p>
    <w:p w:rsidR="00E20876" w:rsidRPr="00D42CF2" w:rsidRDefault="00E20876" w:rsidP="00E20876">
      <w:pPr>
        <w:ind w:firstLine="540"/>
        <w:jc w:val="both"/>
        <w:rPr>
          <w:sz w:val="28"/>
          <w:szCs w:val="28"/>
        </w:rPr>
      </w:pPr>
      <w:r w:rsidRPr="00615E95">
        <w:rPr>
          <w:sz w:val="28"/>
          <w:szCs w:val="28"/>
        </w:rPr>
        <w:t xml:space="preserve">Индикаторы реализации </w:t>
      </w:r>
      <w:r>
        <w:rPr>
          <w:sz w:val="28"/>
          <w:szCs w:val="28"/>
        </w:rPr>
        <w:t>муниципальной</w:t>
      </w:r>
      <w:r w:rsidRPr="00615E95">
        <w:rPr>
          <w:sz w:val="28"/>
          <w:szCs w:val="28"/>
        </w:rPr>
        <w:t xml:space="preserve"> </w:t>
      </w:r>
      <w:r>
        <w:rPr>
          <w:sz w:val="28"/>
          <w:szCs w:val="28"/>
        </w:rPr>
        <w:t>п</w:t>
      </w:r>
      <w:r w:rsidRPr="00615E95">
        <w:rPr>
          <w:sz w:val="28"/>
          <w:szCs w:val="28"/>
        </w:rPr>
        <w:t>рограммы и их значение на последний год:</w:t>
      </w:r>
    </w:p>
    <w:p w:rsidR="00E20876" w:rsidRPr="00D42CF2" w:rsidRDefault="00E20876" w:rsidP="00E20876">
      <w:pPr>
        <w:jc w:val="both"/>
        <w:rPr>
          <w:sz w:val="28"/>
          <w:szCs w:val="28"/>
        </w:rPr>
      </w:pPr>
      <w:r w:rsidRPr="00D42CF2">
        <w:rPr>
          <w:sz w:val="28"/>
          <w:szCs w:val="28"/>
        </w:rPr>
        <w:t>производство продукции растениеводства в хозяйствах всех категорий:</w:t>
      </w:r>
    </w:p>
    <w:p w:rsidR="00E20876" w:rsidRDefault="00E20876" w:rsidP="00E20876">
      <w:pPr>
        <w:ind w:firstLine="540"/>
        <w:jc w:val="both"/>
        <w:rPr>
          <w:sz w:val="28"/>
          <w:szCs w:val="28"/>
        </w:rPr>
      </w:pPr>
      <w:r>
        <w:rPr>
          <w:sz w:val="28"/>
          <w:szCs w:val="28"/>
        </w:rPr>
        <w:t>зерновых</w:t>
      </w:r>
      <w:r w:rsidRPr="00D42CF2">
        <w:rPr>
          <w:sz w:val="28"/>
          <w:szCs w:val="28"/>
        </w:rPr>
        <w:t xml:space="preserve"> и зернобобовых культур – </w:t>
      </w:r>
      <w:r w:rsidR="00BC14B8">
        <w:rPr>
          <w:sz w:val="28"/>
          <w:szCs w:val="28"/>
        </w:rPr>
        <w:t>239</w:t>
      </w:r>
      <w:r w:rsidRPr="00D42CF2">
        <w:rPr>
          <w:sz w:val="28"/>
          <w:szCs w:val="28"/>
        </w:rPr>
        <w:t xml:space="preserve"> тыс. т</w:t>
      </w:r>
      <w:r>
        <w:rPr>
          <w:sz w:val="28"/>
          <w:szCs w:val="28"/>
        </w:rPr>
        <w:t>.</w:t>
      </w:r>
      <w:r w:rsidRPr="00D42CF2">
        <w:rPr>
          <w:sz w:val="28"/>
          <w:szCs w:val="28"/>
        </w:rPr>
        <w:t>;</w:t>
      </w:r>
    </w:p>
    <w:p w:rsidR="00E20876" w:rsidRPr="00D42CF2" w:rsidRDefault="00BC14B8" w:rsidP="00E20876">
      <w:pPr>
        <w:ind w:firstLine="540"/>
        <w:jc w:val="both"/>
        <w:rPr>
          <w:sz w:val="28"/>
          <w:szCs w:val="28"/>
        </w:rPr>
      </w:pPr>
      <w:r>
        <w:rPr>
          <w:sz w:val="28"/>
          <w:szCs w:val="28"/>
        </w:rPr>
        <w:t>подсолнечника – 54</w:t>
      </w:r>
      <w:r w:rsidR="00E20876">
        <w:rPr>
          <w:sz w:val="28"/>
          <w:szCs w:val="28"/>
        </w:rPr>
        <w:t xml:space="preserve"> тыс.</w:t>
      </w:r>
      <w:r w:rsidR="00D365D3">
        <w:rPr>
          <w:sz w:val="28"/>
          <w:szCs w:val="28"/>
        </w:rPr>
        <w:t xml:space="preserve"> </w:t>
      </w:r>
      <w:r w:rsidR="00E20876">
        <w:rPr>
          <w:sz w:val="28"/>
          <w:szCs w:val="28"/>
        </w:rPr>
        <w:t>т.;</w:t>
      </w:r>
    </w:p>
    <w:p w:rsidR="00E20876" w:rsidRPr="00D42CF2" w:rsidRDefault="00E20876" w:rsidP="00E20876">
      <w:pPr>
        <w:ind w:firstLine="540"/>
        <w:jc w:val="both"/>
        <w:rPr>
          <w:sz w:val="28"/>
          <w:szCs w:val="28"/>
        </w:rPr>
      </w:pPr>
      <w:r w:rsidRPr="00D42CF2">
        <w:rPr>
          <w:sz w:val="28"/>
          <w:szCs w:val="28"/>
        </w:rPr>
        <w:t xml:space="preserve">сахарной свеклы – </w:t>
      </w:r>
      <w:r w:rsidR="00BC14B8">
        <w:rPr>
          <w:sz w:val="28"/>
          <w:szCs w:val="28"/>
        </w:rPr>
        <w:t>39</w:t>
      </w:r>
      <w:r w:rsidR="003351B7">
        <w:rPr>
          <w:sz w:val="28"/>
          <w:szCs w:val="28"/>
        </w:rPr>
        <w:t>0</w:t>
      </w:r>
      <w:r>
        <w:rPr>
          <w:sz w:val="28"/>
          <w:szCs w:val="28"/>
        </w:rPr>
        <w:t xml:space="preserve"> </w:t>
      </w:r>
      <w:r w:rsidRPr="00D42CF2">
        <w:rPr>
          <w:sz w:val="28"/>
          <w:szCs w:val="28"/>
        </w:rPr>
        <w:t>тыс. т</w:t>
      </w:r>
      <w:r>
        <w:rPr>
          <w:sz w:val="28"/>
          <w:szCs w:val="28"/>
        </w:rPr>
        <w:t>.</w:t>
      </w:r>
      <w:r w:rsidRPr="00D42CF2">
        <w:rPr>
          <w:sz w:val="28"/>
          <w:szCs w:val="28"/>
        </w:rPr>
        <w:t>;</w:t>
      </w:r>
    </w:p>
    <w:p w:rsidR="00E20876" w:rsidRPr="00D42CF2" w:rsidRDefault="00E20876" w:rsidP="00E20876">
      <w:pPr>
        <w:ind w:firstLine="540"/>
        <w:jc w:val="both"/>
        <w:rPr>
          <w:sz w:val="28"/>
          <w:szCs w:val="28"/>
        </w:rPr>
      </w:pPr>
      <w:r w:rsidRPr="00D42CF2">
        <w:rPr>
          <w:sz w:val="28"/>
          <w:szCs w:val="28"/>
        </w:rPr>
        <w:t xml:space="preserve">картофеля – </w:t>
      </w:r>
      <w:r>
        <w:rPr>
          <w:sz w:val="28"/>
          <w:szCs w:val="28"/>
        </w:rPr>
        <w:t>8,5</w:t>
      </w:r>
      <w:r w:rsidRPr="00D42CF2">
        <w:rPr>
          <w:sz w:val="28"/>
          <w:szCs w:val="28"/>
        </w:rPr>
        <w:t xml:space="preserve"> тыс. т</w:t>
      </w:r>
      <w:r>
        <w:rPr>
          <w:sz w:val="28"/>
          <w:szCs w:val="28"/>
        </w:rPr>
        <w:t>.</w:t>
      </w:r>
      <w:r w:rsidRPr="00D42CF2">
        <w:rPr>
          <w:sz w:val="28"/>
          <w:szCs w:val="28"/>
        </w:rPr>
        <w:t>;</w:t>
      </w:r>
    </w:p>
    <w:p w:rsidR="00E20876" w:rsidRPr="00D42CF2" w:rsidRDefault="00E20876" w:rsidP="00E20876">
      <w:pPr>
        <w:ind w:firstLine="540"/>
        <w:jc w:val="both"/>
        <w:rPr>
          <w:sz w:val="28"/>
          <w:szCs w:val="28"/>
        </w:rPr>
      </w:pPr>
      <w:r w:rsidRPr="00D42CF2">
        <w:rPr>
          <w:sz w:val="28"/>
          <w:szCs w:val="28"/>
        </w:rPr>
        <w:t xml:space="preserve">овощей – </w:t>
      </w:r>
      <w:r>
        <w:rPr>
          <w:sz w:val="28"/>
          <w:szCs w:val="28"/>
        </w:rPr>
        <w:t>8,2</w:t>
      </w:r>
      <w:r w:rsidRPr="00D42CF2">
        <w:rPr>
          <w:sz w:val="28"/>
          <w:szCs w:val="28"/>
        </w:rPr>
        <w:t xml:space="preserve"> тыс. т</w:t>
      </w:r>
      <w:r>
        <w:rPr>
          <w:sz w:val="28"/>
          <w:szCs w:val="28"/>
        </w:rPr>
        <w:t>.</w:t>
      </w:r>
      <w:r w:rsidRPr="00D42CF2">
        <w:rPr>
          <w:sz w:val="28"/>
          <w:szCs w:val="28"/>
        </w:rPr>
        <w:t>;</w:t>
      </w:r>
    </w:p>
    <w:p w:rsidR="00E20876" w:rsidRDefault="00E20876" w:rsidP="00E20876">
      <w:pPr>
        <w:ind w:firstLine="540"/>
        <w:jc w:val="both"/>
        <w:rPr>
          <w:sz w:val="28"/>
          <w:szCs w:val="28"/>
        </w:rPr>
      </w:pPr>
      <w:r w:rsidRPr="00D42CF2">
        <w:rPr>
          <w:sz w:val="28"/>
          <w:szCs w:val="28"/>
        </w:rPr>
        <w:t xml:space="preserve">плодов и ягод – </w:t>
      </w:r>
      <w:r>
        <w:rPr>
          <w:sz w:val="28"/>
          <w:szCs w:val="28"/>
        </w:rPr>
        <w:t>1,0</w:t>
      </w:r>
      <w:r w:rsidRPr="00D42CF2">
        <w:rPr>
          <w:sz w:val="28"/>
          <w:szCs w:val="28"/>
        </w:rPr>
        <w:t xml:space="preserve"> тыс. т</w:t>
      </w:r>
      <w:r>
        <w:rPr>
          <w:sz w:val="28"/>
          <w:szCs w:val="28"/>
        </w:rPr>
        <w:t>.</w:t>
      </w:r>
      <w:r w:rsidRPr="00D42CF2">
        <w:rPr>
          <w:sz w:val="28"/>
          <w:szCs w:val="28"/>
        </w:rPr>
        <w:t>;</w:t>
      </w:r>
    </w:p>
    <w:p w:rsidR="00E20876" w:rsidRPr="00D42CF2" w:rsidRDefault="00E20876" w:rsidP="00E20876">
      <w:pPr>
        <w:ind w:firstLine="540"/>
        <w:jc w:val="both"/>
        <w:rPr>
          <w:sz w:val="28"/>
          <w:szCs w:val="28"/>
        </w:rPr>
      </w:pPr>
      <w:r w:rsidRPr="00321AB1">
        <w:rPr>
          <w:sz w:val="28"/>
          <w:szCs w:val="28"/>
        </w:rPr>
        <w:t>Индикаторы муниципальной программы,</w:t>
      </w:r>
      <w:r>
        <w:rPr>
          <w:sz w:val="28"/>
          <w:szCs w:val="28"/>
        </w:rPr>
        <w:t xml:space="preserve"> отражающие р</w:t>
      </w:r>
      <w:r w:rsidRPr="00D42CF2">
        <w:rPr>
          <w:sz w:val="28"/>
          <w:szCs w:val="28"/>
        </w:rPr>
        <w:t>азвити</w:t>
      </w:r>
      <w:r>
        <w:rPr>
          <w:sz w:val="28"/>
          <w:szCs w:val="28"/>
        </w:rPr>
        <w:t>е</w:t>
      </w:r>
      <w:r w:rsidRPr="00D42CF2">
        <w:rPr>
          <w:sz w:val="28"/>
          <w:szCs w:val="28"/>
        </w:rPr>
        <w:t xml:space="preserve"> животноводства и их значени</w:t>
      </w:r>
      <w:r>
        <w:rPr>
          <w:sz w:val="28"/>
          <w:szCs w:val="28"/>
        </w:rPr>
        <w:t>я</w:t>
      </w:r>
      <w:r w:rsidRPr="00D42CF2">
        <w:rPr>
          <w:sz w:val="28"/>
          <w:szCs w:val="28"/>
        </w:rPr>
        <w:t xml:space="preserve"> на последний год:</w:t>
      </w:r>
    </w:p>
    <w:p w:rsidR="00E20876" w:rsidRDefault="00E20876" w:rsidP="00E20876">
      <w:pPr>
        <w:jc w:val="both"/>
        <w:rPr>
          <w:sz w:val="28"/>
          <w:szCs w:val="28"/>
        </w:rPr>
      </w:pPr>
      <w:r w:rsidRPr="00D42CF2">
        <w:rPr>
          <w:sz w:val="28"/>
          <w:szCs w:val="28"/>
        </w:rPr>
        <w:t>произв</w:t>
      </w:r>
      <w:r>
        <w:rPr>
          <w:sz w:val="28"/>
          <w:szCs w:val="28"/>
        </w:rPr>
        <w:t>одство продукции животноводства</w:t>
      </w:r>
      <w:r w:rsidRPr="00D42CF2">
        <w:rPr>
          <w:sz w:val="28"/>
          <w:szCs w:val="28"/>
        </w:rPr>
        <w:t xml:space="preserve"> в хозяйствах всех категорий:</w:t>
      </w:r>
    </w:p>
    <w:p w:rsidR="00E20876" w:rsidRDefault="00E20876" w:rsidP="00E20876">
      <w:pPr>
        <w:ind w:firstLine="540"/>
        <w:jc w:val="both"/>
        <w:rPr>
          <w:sz w:val="28"/>
          <w:szCs w:val="28"/>
        </w:rPr>
      </w:pPr>
      <w:r>
        <w:rPr>
          <w:sz w:val="28"/>
          <w:szCs w:val="28"/>
        </w:rPr>
        <w:t xml:space="preserve">производство скота и птицы на убой (в живом весе) – </w:t>
      </w:r>
      <w:r w:rsidR="00BC14B8">
        <w:rPr>
          <w:sz w:val="28"/>
          <w:szCs w:val="28"/>
        </w:rPr>
        <w:t>70,8</w:t>
      </w:r>
      <w:r>
        <w:rPr>
          <w:sz w:val="28"/>
          <w:szCs w:val="28"/>
        </w:rPr>
        <w:t xml:space="preserve"> тыс. т.;</w:t>
      </w:r>
    </w:p>
    <w:p w:rsidR="00E20876" w:rsidRPr="00ED55EA" w:rsidRDefault="00E20876" w:rsidP="00E20876">
      <w:pPr>
        <w:ind w:firstLine="540"/>
        <w:jc w:val="both"/>
        <w:rPr>
          <w:sz w:val="28"/>
          <w:szCs w:val="28"/>
        </w:rPr>
      </w:pPr>
      <w:r w:rsidRPr="00ED55EA">
        <w:rPr>
          <w:sz w:val="28"/>
          <w:szCs w:val="28"/>
        </w:rPr>
        <w:t xml:space="preserve">производство яйца – </w:t>
      </w:r>
      <w:r w:rsidR="00BC14B8">
        <w:rPr>
          <w:sz w:val="28"/>
          <w:szCs w:val="28"/>
        </w:rPr>
        <w:t>18</w:t>
      </w:r>
      <w:r w:rsidR="003351B7">
        <w:rPr>
          <w:sz w:val="28"/>
          <w:szCs w:val="28"/>
        </w:rPr>
        <w:t>,5</w:t>
      </w:r>
      <w:r w:rsidRPr="00ED55EA">
        <w:rPr>
          <w:sz w:val="28"/>
          <w:szCs w:val="28"/>
        </w:rPr>
        <w:t xml:space="preserve"> млн. шт.;</w:t>
      </w:r>
    </w:p>
    <w:p w:rsidR="00E20876" w:rsidRDefault="00E20876" w:rsidP="00E20876">
      <w:pPr>
        <w:ind w:firstLine="540"/>
        <w:jc w:val="both"/>
        <w:rPr>
          <w:sz w:val="28"/>
          <w:szCs w:val="28"/>
        </w:rPr>
      </w:pPr>
      <w:r w:rsidRPr="00ED55EA">
        <w:rPr>
          <w:sz w:val="28"/>
          <w:szCs w:val="28"/>
        </w:rPr>
        <w:t xml:space="preserve">производство молока – </w:t>
      </w:r>
      <w:r w:rsidR="00BC14B8">
        <w:rPr>
          <w:sz w:val="28"/>
          <w:szCs w:val="28"/>
        </w:rPr>
        <w:t xml:space="preserve">11,7 </w:t>
      </w:r>
      <w:proofErr w:type="spellStart"/>
      <w:r w:rsidR="00BC14B8">
        <w:rPr>
          <w:sz w:val="28"/>
          <w:szCs w:val="28"/>
        </w:rPr>
        <w:t>тыс.тн</w:t>
      </w:r>
      <w:proofErr w:type="spellEnd"/>
      <w:r w:rsidR="00BC14B8">
        <w:rPr>
          <w:sz w:val="28"/>
          <w:szCs w:val="28"/>
        </w:rPr>
        <w:t>.</w:t>
      </w:r>
      <w:r>
        <w:rPr>
          <w:sz w:val="28"/>
          <w:szCs w:val="28"/>
        </w:rPr>
        <w:t xml:space="preserve"> </w:t>
      </w:r>
    </w:p>
    <w:p w:rsidR="00E20876" w:rsidRPr="003E4EB9" w:rsidRDefault="00E20876" w:rsidP="00E20876">
      <w:pPr>
        <w:rPr>
          <w:sz w:val="28"/>
          <w:szCs w:val="28"/>
        </w:rPr>
      </w:pPr>
      <w:r>
        <w:rPr>
          <w:sz w:val="28"/>
          <w:szCs w:val="28"/>
        </w:rPr>
        <w:t xml:space="preserve">        </w:t>
      </w:r>
      <w:r w:rsidRPr="003E4EB9">
        <w:rPr>
          <w:sz w:val="28"/>
          <w:szCs w:val="28"/>
        </w:rPr>
        <w:t>Индикаторами реализации  муниципальной программы, отражающими техническую и технологическую модернизацию, инновационное развитие являются:</w:t>
      </w:r>
    </w:p>
    <w:p w:rsidR="00E20876" w:rsidRPr="00883159" w:rsidRDefault="00883159" w:rsidP="00883159">
      <w:pPr>
        <w:pStyle w:val="11"/>
        <w:spacing w:line="240" w:lineRule="auto"/>
        <w:ind w:left="0" w:firstLine="540"/>
        <w:rPr>
          <w:rFonts w:ascii="Times New Roman" w:hAnsi="Times New Roman"/>
          <w:szCs w:val="28"/>
        </w:rPr>
      </w:pPr>
      <w:r>
        <w:rPr>
          <w:rFonts w:ascii="Times New Roman" w:hAnsi="Times New Roman"/>
          <w:szCs w:val="28"/>
        </w:rPr>
        <w:t>-</w:t>
      </w:r>
      <w:r w:rsidR="00E20876" w:rsidRPr="00D42CF2">
        <w:rPr>
          <w:rFonts w:ascii="Times New Roman" w:hAnsi="Times New Roman"/>
          <w:szCs w:val="28"/>
        </w:rPr>
        <w:t>объемы реализации производителями сельскохозяйственной техники новой техники сельскохозяйственным товаропроизводителям (тракторы, зерноуборочные комбайны, кормоуборочные комбайны);</w:t>
      </w:r>
    </w:p>
    <w:p w:rsidR="00E20876" w:rsidRDefault="00E20876" w:rsidP="00E20876">
      <w:pPr>
        <w:ind w:firstLine="540"/>
        <w:jc w:val="both"/>
        <w:rPr>
          <w:sz w:val="28"/>
          <w:szCs w:val="28"/>
        </w:rPr>
      </w:pPr>
      <w:r w:rsidRPr="00ED55EA">
        <w:rPr>
          <w:sz w:val="28"/>
          <w:szCs w:val="28"/>
        </w:rPr>
        <w:t xml:space="preserve">В результате реализации  муниципальной программы ожидается </w:t>
      </w:r>
      <w:r w:rsidRPr="00321AB1">
        <w:rPr>
          <w:sz w:val="28"/>
          <w:szCs w:val="28"/>
        </w:rPr>
        <w:t>приобрести:</w:t>
      </w:r>
      <w:r w:rsidR="00561D51">
        <w:rPr>
          <w:sz w:val="28"/>
          <w:szCs w:val="28"/>
        </w:rPr>
        <w:t xml:space="preserve"> тракторов – 105</w:t>
      </w:r>
      <w:r w:rsidRPr="00ED55EA">
        <w:rPr>
          <w:sz w:val="28"/>
          <w:szCs w:val="28"/>
        </w:rPr>
        <w:t xml:space="preserve"> ед</w:t>
      </w:r>
      <w:r w:rsidR="00561D51">
        <w:rPr>
          <w:sz w:val="28"/>
          <w:szCs w:val="28"/>
        </w:rPr>
        <w:t>., зерноуборочных комбайнов – 42</w:t>
      </w:r>
      <w:r w:rsidRPr="00ED55EA">
        <w:rPr>
          <w:sz w:val="28"/>
          <w:szCs w:val="28"/>
        </w:rPr>
        <w:t xml:space="preserve"> е</w:t>
      </w:r>
      <w:r w:rsidR="00F74605">
        <w:rPr>
          <w:sz w:val="28"/>
          <w:szCs w:val="28"/>
        </w:rPr>
        <w:t>д., кормоуборочных комбайнов – 1</w:t>
      </w:r>
      <w:r w:rsidRPr="00ED55EA">
        <w:rPr>
          <w:sz w:val="28"/>
          <w:szCs w:val="28"/>
        </w:rPr>
        <w:t xml:space="preserve"> ед.</w:t>
      </w:r>
    </w:p>
    <w:p w:rsidR="00E20876" w:rsidRPr="00347125" w:rsidRDefault="00E20876" w:rsidP="00E20876">
      <w:pPr>
        <w:ind w:firstLine="540"/>
        <w:jc w:val="both"/>
        <w:rPr>
          <w:sz w:val="28"/>
          <w:szCs w:val="28"/>
        </w:rPr>
      </w:pPr>
      <w:r w:rsidRPr="00321AB1">
        <w:rPr>
          <w:sz w:val="28"/>
          <w:szCs w:val="28"/>
        </w:rPr>
        <w:t>Реализация мероприятий муниципальной программы позволит достичь следующих результатов к 20</w:t>
      </w:r>
      <w:r w:rsidR="00BD06D8" w:rsidRPr="00321AB1">
        <w:rPr>
          <w:sz w:val="28"/>
          <w:szCs w:val="28"/>
        </w:rPr>
        <w:t>30</w:t>
      </w:r>
      <w:r w:rsidRPr="00321AB1">
        <w:rPr>
          <w:sz w:val="28"/>
          <w:szCs w:val="28"/>
        </w:rPr>
        <w:t xml:space="preserve"> году:</w:t>
      </w:r>
    </w:p>
    <w:p w:rsidR="00E20876" w:rsidRPr="00ED55EA" w:rsidRDefault="004F6007" w:rsidP="004F6007">
      <w:pPr>
        <w:ind w:firstLine="540"/>
        <w:jc w:val="both"/>
        <w:rPr>
          <w:sz w:val="28"/>
          <w:szCs w:val="28"/>
        </w:rPr>
      </w:pPr>
      <w:r>
        <w:rPr>
          <w:sz w:val="28"/>
          <w:szCs w:val="28"/>
        </w:rPr>
        <w:t>стоимость</w:t>
      </w:r>
      <w:r w:rsidR="00E20876" w:rsidRPr="00A52C84">
        <w:rPr>
          <w:sz w:val="28"/>
          <w:szCs w:val="28"/>
        </w:rPr>
        <w:t xml:space="preserve"> валовой продукции сельского </w:t>
      </w:r>
      <w:r>
        <w:rPr>
          <w:sz w:val="28"/>
          <w:szCs w:val="28"/>
        </w:rPr>
        <w:t xml:space="preserve">хозяйства возрастет с 13,5 </w:t>
      </w:r>
      <w:proofErr w:type="spellStart"/>
      <w:r>
        <w:rPr>
          <w:sz w:val="28"/>
          <w:szCs w:val="28"/>
        </w:rPr>
        <w:t>млрд</w:t>
      </w:r>
      <w:proofErr w:type="gramStart"/>
      <w:r>
        <w:rPr>
          <w:sz w:val="28"/>
          <w:szCs w:val="28"/>
        </w:rPr>
        <w:t>.р</w:t>
      </w:r>
      <w:proofErr w:type="gramEnd"/>
      <w:r>
        <w:rPr>
          <w:sz w:val="28"/>
          <w:szCs w:val="28"/>
        </w:rPr>
        <w:t>уб</w:t>
      </w:r>
      <w:proofErr w:type="spellEnd"/>
      <w:r>
        <w:rPr>
          <w:sz w:val="28"/>
          <w:szCs w:val="28"/>
        </w:rPr>
        <w:t>.</w:t>
      </w:r>
      <w:r w:rsidR="007032BD">
        <w:rPr>
          <w:sz w:val="28"/>
          <w:szCs w:val="28"/>
        </w:rPr>
        <w:t xml:space="preserve"> в 2022 г. </w:t>
      </w:r>
      <w:r>
        <w:rPr>
          <w:sz w:val="28"/>
          <w:szCs w:val="28"/>
        </w:rPr>
        <w:t>до 19,0</w:t>
      </w:r>
      <w:r w:rsidR="007032BD">
        <w:rPr>
          <w:sz w:val="28"/>
          <w:szCs w:val="28"/>
        </w:rPr>
        <w:t xml:space="preserve"> </w:t>
      </w:r>
      <w:r>
        <w:rPr>
          <w:sz w:val="28"/>
          <w:szCs w:val="28"/>
        </w:rPr>
        <w:t xml:space="preserve"> </w:t>
      </w:r>
      <w:proofErr w:type="spellStart"/>
      <w:r>
        <w:rPr>
          <w:sz w:val="28"/>
          <w:szCs w:val="28"/>
        </w:rPr>
        <w:t>млрд.руб</w:t>
      </w:r>
      <w:proofErr w:type="spellEnd"/>
      <w:r>
        <w:rPr>
          <w:sz w:val="28"/>
          <w:szCs w:val="28"/>
        </w:rPr>
        <w:t>.</w:t>
      </w:r>
      <w:r w:rsidR="00E20876" w:rsidRPr="00A52C84">
        <w:rPr>
          <w:sz w:val="28"/>
          <w:szCs w:val="28"/>
        </w:rPr>
        <w:t xml:space="preserve"> </w:t>
      </w:r>
      <w:r w:rsidR="00B65388">
        <w:rPr>
          <w:sz w:val="28"/>
          <w:szCs w:val="28"/>
        </w:rPr>
        <w:t>в 2030 г.</w:t>
      </w:r>
    </w:p>
    <w:p w:rsidR="00E20876" w:rsidRPr="00ED55EA" w:rsidRDefault="00E20876" w:rsidP="00E20876">
      <w:pPr>
        <w:ind w:firstLine="540"/>
        <w:jc w:val="both"/>
        <w:rPr>
          <w:sz w:val="28"/>
          <w:szCs w:val="28"/>
        </w:rPr>
      </w:pPr>
      <w:r w:rsidRPr="00321AB1">
        <w:rPr>
          <w:sz w:val="28"/>
          <w:szCs w:val="28"/>
        </w:rPr>
        <w:t>рентабельность</w:t>
      </w:r>
      <w:r w:rsidRPr="00ED55EA">
        <w:rPr>
          <w:sz w:val="28"/>
          <w:szCs w:val="28"/>
        </w:rPr>
        <w:t xml:space="preserve"> сельскохозяйственных ор</w:t>
      </w:r>
      <w:r w:rsidR="007032BD">
        <w:rPr>
          <w:sz w:val="28"/>
          <w:szCs w:val="28"/>
        </w:rPr>
        <w:t>ганизаций повысится с 15,5 до 30</w:t>
      </w:r>
      <w:r w:rsidRPr="00ED55EA">
        <w:rPr>
          <w:sz w:val="28"/>
          <w:szCs w:val="28"/>
        </w:rPr>
        <w:t xml:space="preserve"> процентов;</w:t>
      </w:r>
    </w:p>
    <w:p w:rsidR="00E20876" w:rsidRPr="00CB0CE5" w:rsidRDefault="00E20876" w:rsidP="00561D51">
      <w:pPr>
        <w:ind w:firstLine="540"/>
        <w:jc w:val="both"/>
        <w:rPr>
          <w:sz w:val="28"/>
          <w:szCs w:val="28"/>
        </w:rPr>
      </w:pPr>
      <w:r w:rsidRPr="00ED55EA">
        <w:rPr>
          <w:sz w:val="28"/>
          <w:szCs w:val="28"/>
        </w:rPr>
        <w:lastRenderedPageBreak/>
        <w:t>среднемесячная номинальная</w:t>
      </w:r>
      <w:r w:rsidRPr="00D42CF2">
        <w:rPr>
          <w:sz w:val="28"/>
          <w:szCs w:val="28"/>
        </w:rPr>
        <w:t xml:space="preserve"> заработная плата в сельском хозяйстве (по сельскохозяйственным организациям, не относящимся к </w:t>
      </w:r>
      <w:r w:rsidRPr="00321AB1">
        <w:rPr>
          <w:sz w:val="28"/>
          <w:szCs w:val="28"/>
        </w:rPr>
        <w:t>субъектам малого</w:t>
      </w:r>
      <w:r w:rsidRPr="00D42CF2">
        <w:rPr>
          <w:sz w:val="28"/>
          <w:szCs w:val="28"/>
        </w:rPr>
        <w:t xml:space="preserve"> предп</w:t>
      </w:r>
      <w:r>
        <w:rPr>
          <w:sz w:val="28"/>
          <w:szCs w:val="28"/>
        </w:rPr>
        <w:t>ринимательства) увеличится</w:t>
      </w:r>
      <w:r w:rsidR="00F74605">
        <w:rPr>
          <w:sz w:val="28"/>
          <w:szCs w:val="28"/>
        </w:rPr>
        <w:t xml:space="preserve"> до 80000</w:t>
      </w:r>
      <w:r>
        <w:rPr>
          <w:sz w:val="28"/>
          <w:szCs w:val="28"/>
        </w:rPr>
        <w:t xml:space="preserve"> тысяч рублей.</w:t>
      </w:r>
    </w:p>
    <w:p w:rsidR="00E20876" w:rsidRPr="00CB0CE5" w:rsidRDefault="00E20876" w:rsidP="00E20876">
      <w:pPr>
        <w:autoSpaceDE w:val="0"/>
        <w:autoSpaceDN w:val="0"/>
        <w:adjustRightInd w:val="0"/>
        <w:rPr>
          <w:sz w:val="28"/>
          <w:szCs w:val="28"/>
        </w:rPr>
      </w:pPr>
    </w:p>
    <w:p w:rsidR="00E20876" w:rsidRDefault="00E20876" w:rsidP="006747B5">
      <w:pPr>
        <w:autoSpaceDE w:val="0"/>
        <w:autoSpaceDN w:val="0"/>
        <w:adjustRightInd w:val="0"/>
        <w:outlineLvl w:val="2"/>
        <w:rPr>
          <w:sz w:val="28"/>
          <w:szCs w:val="28"/>
        </w:rPr>
      </w:pPr>
    </w:p>
    <w:p w:rsidR="00E20876" w:rsidRPr="00CB0CE5" w:rsidRDefault="00E20876" w:rsidP="00E20876">
      <w:pPr>
        <w:autoSpaceDE w:val="0"/>
        <w:autoSpaceDN w:val="0"/>
        <w:adjustRightInd w:val="0"/>
        <w:ind w:firstLine="540"/>
        <w:jc w:val="both"/>
        <w:rPr>
          <w:sz w:val="28"/>
          <w:szCs w:val="28"/>
        </w:rPr>
      </w:pPr>
    </w:p>
    <w:p w:rsidR="00E20876" w:rsidRPr="00E35ADF" w:rsidRDefault="006B555B" w:rsidP="00E20876">
      <w:pPr>
        <w:autoSpaceDE w:val="0"/>
        <w:autoSpaceDN w:val="0"/>
        <w:adjustRightInd w:val="0"/>
        <w:jc w:val="center"/>
        <w:rPr>
          <w:b/>
          <w:sz w:val="28"/>
          <w:szCs w:val="28"/>
        </w:rPr>
      </w:pPr>
      <w:r w:rsidRPr="00321AB1">
        <w:rPr>
          <w:b/>
          <w:sz w:val="28"/>
          <w:szCs w:val="28"/>
          <w:lang w:val="en-US"/>
        </w:rPr>
        <w:t>IV</w:t>
      </w:r>
      <w:r w:rsidR="00E20876" w:rsidRPr="00321AB1">
        <w:rPr>
          <w:b/>
          <w:sz w:val="28"/>
          <w:szCs w:val="28"/>
        </w:rPr>
        <w:t>. Прогноз сводных показателей муниципальных заданий в рам</w:t>
      </w:r>
      <w:r w:rsidR="006D3A8B" w:rsidRPr="00321AB1">
        <w:rPr>
          <w:b/>
          <w:sz w:val="28"/>
          <w:szCs w:val="28"/>
        </w:rPr>
        <w:t xml:space="preserve">ках реализации муниципальной </w:t>
      </w:r>
      <w:r w:rsidR="00E20876" w:rsidRPr="00321AB1">
        <w:rPr>
          <w:b/>
          <w:sz w:val="28"/>
          <w:szCs w:val="28"/>
        </w:rPr>
        <w:t>программы</w:t>
      </w:r>
    </w:p>
    <w:p w:rsidR="00E20876" w:rsidRPr="00CB0CE5" w:rsidRDefault="00E20876" w:rsidP="00E20876">
      <w:pPr>
        <w:autoSpaceDE w:val="0"/>
        <w:autoSpaceDN w:val="0"/>
        <w:adjustRightInd w:val="0"/>
        <w:outlineLvl w:val="2"/>
        <w:rPr>
          <w:sz w:val="28"/>
          <w:szCs w:val="28"/>
        </w:rPr>
      </w:pPr>
    </w:p>
    <w:p w:rsidR="00E20876" w:rsidRPr="00CB0CE5" w:rsidRDefault="00E20876" w:rsidP="00E20876">
      <w:pPr>
        <w:autoSpaceDE w:val="0"/>
        <w:autoSpaceDN w:val="0"/>
        <w:adjustRightInd w:val="0"/>
        <w:ind w:firstLine="540"/>
        <w:jc w:val="both"/>
        <w:rPr>
          <w:sz w:val="28"/>
          <w:szCs w:val="28"/>
        </w:rPr>
      </w:pPr>
      <w:r w:rsidRPr="00CB0CE5">
        <w:rPr>
          <w:sz w:val="28"/>
          <w:szCs w:val="28"/>
        </w:rPr>
        <w:t>Задачей развития приоритетных подотраслей сельского хозяйства является выравнивание возникших диспропорций в агропродовольственном секторе путем поддержки тех производств, которые имеют потенциальные преимущества на внутреннем или внешнем рынке, но без государственной поддержки и регулирования не могут в полной мере реализовать этот потенциал. К таким относятся производства с длительным инвестиционным циклом и более высокими требованиями к инфраструктуре. Меры государственной под</w:t>
      </w:r>
      <w:r w:rsidR="006D3A8B">
        <w:rPr>
          <w:sz w:val="28"/>
          <w:szCs w:val="28"/>
        </w:rPr>
        <w:t>держки в  202</w:t>
      </w:r>
      <w:r>
        <w:rPr>
          <w:sz w:val="28"/>
          <w:szCs w:val="28"/>
        </w:rPr>
        <w:t>4-20</w:t>
      </w:r>
      <w:r w:rsidR="00571673">
        <w:rPr>
          <w:sz w:val="28"/>
          <w:szCs w:val="28"/>
        </w:rPr>
        <w:t>30</w:t>
      </w:r>
      <w:r w:rsidRPr="00CB0CE5">
        <w:rPr>
          <w:sz w:val="28"/>
          <w:szCs w:val="28"/>
        </w:rPr>
        <w:t xml:space="preserve">  годах направлены на прирост поголовья основных видов сельскохозяйственных животных.</w:t>
      </w:r>
    </w:p>
    <w:p w:rsidR="00E20876" w:rsidRPr="00CB0CE5" w:rsidRDefault="00E20876" w:rsidP="00E20876">
      <w:pPr>
        <w:autoSpaceDE w:val="0"/>
        <w:autoSpaceDN w:val="0"/>
        <w:adjustRightInd w:val="0"/>
        <w:ind w:firstLine="540"/>
        <w:jc w:val="both"/>
        <w:rPr>
          <w:sz w:val="28"/>
          <w:szCs w:val="28"/>
        </w:rPr>
      </w:pPr>
      <w:r>
        <w:rPr>
          <w:sz w:val="28"/>
          <w:szCs w:val="28"/>
        </w:rPr>
        <w:t xml:space="preserve">Для лучшего обеспечения </w:t>
      </w:r>
      <w:r w:rsidRPr="00CB0CE5">
        <w:rPr>
          <w:sz w:val="28"/>
          <w:szCs w:val="28"/>
        </w:rPr>
        <w:t xml:space="preserve">сельскохозяйственных товаропроизводителей отечественными племенными животными необходимо укреплять существующую племенную базу. </w:t>
      </w:r>
    </w:p>
    <w:p w:rsidR="00E20876" w:rsidRPr="00CB0CE5" w:rsidRDefault="00E20876" w:rsidP="00E20876">
      <w:pPr>
        <w:autoSpaceDE w:val="0"/>
        <w:autoSpaceDN w:val="0"/>
        <w:adjustRightInd w:val="0"/>
        <w:ind w:firstLine="540"/>
        <w:jc w:val="both"/>
        <w:rPr>
          <w:sz w:val="28"/>
          <w:szCs w:val="28"/>
        </w:rPr>
      </w:pPr>
      <w:r w:rsidRPr="00CB0CE5">
        <w:rPr>
          <w:sz w:val="28"/>
          <w:szCs w:val="28"/>
        </w:rPr>
        <w:t>Рост объемов производства продукции животноводства требует увеличения производства кормов, развития растениеводства. Повышение эффективности отрасли растениеводства связано с доступностью приобретения качественных семян сельскохозяйственными товаропроизводителями. Для воспроизводства семенного материала высшей репродукции площадь, засеваемая эл</w:t>
      </w:r>
      <w:r>
        <w:rPr>
          <w:sz w:val="28"/>
          <w:szCs w:val="28"/>
        </w:rPr>
        <w:t>итными семенами, составит к 20</w:t>
      </w:r>
      <w:r w:rsidR="00571673">
        <w:rPr>
          <w:sz w:val="28"/>
          <w:szCs w:val="28"/>
        </w:rPr>
        <w:t>30</w:t>
      </w:r>
      <w:r w:rsidRPr="00CB0CE5">
        <w:rPr>
          <w:sz w:val="28"/>
          <w:szCs w:val="28"/>
        </w:rPr>
        <w:t xml:space="preserve"> году не менее 5 процентов общей площади посевов, что обеспечит внедрение новых сортов, адаптированных к природно-климатическим условиям регионов.</w:t>
      </w:r>
    </w:p>
    <w:p w:rsidR="00E20876" w:rsidRPr="00CB0CE5" w:rsidRDefault="00E20876" w:rsidP="00E20876">
      <w:pPr>
        <w:autoSpaceDE w:val="0"/>
        <w:autoSpaceDN w:val="0"/>
        <w:adjustRightInd w:val="0"/>
        <w:ind w:firstLine="540"/>
        <w:jc w:val="both"/>
        <w:rPr>
          <w:sz w:val="28"/>
          <w:szCs w:val="28"/>
        </w:rPr>
      </w:pPr>
      <w:r w:rsidRPr="00CB0CE5">
        <w:rPr>
          <w:sz w:val="28"/>
          <w:szCs w:val="28"/>
        </w:rPr>
        <w:t>Развитие растениеводства, повышение валовых сборов и урожайности основных сельскохозяйственных культур имеет стратегическое значение для реализации высоких потенциальных возможностей региона на внутреннем и внешнем рынках.</w:t>
      </w:r>
    </w:p>
    <w:p w:rsidR="00E20876" w:rsidRPr="00CB0CE5" w:rsidRDefault="00E20876" w:rsidP="00E20876">
      <w:pPr>
        <w:autoSpaceDE w:val="0"/>
        <w:autoSpaceDN w:val="0"/>
        <w:adjustRightInd w:val="0"/>
        <w:ind w:firstLine="540"/>
        <w:jc w:val="both"/>
        <w:rPr>
          <w:sz w:val="28"/>
          <w:szCs w:val="28"/>
        </w:rPr>
      </w:pPr>
      <w:r w:rsidRPr="00CB0CE5">
        <w:rPr>
          <w:sz w:val="28"/>
          <w:szCs w:val="28"/>
        </w:rPr>
        <w:t xml:space="preserve">Главные направления развития животноводства на предстоящий период - это рост поголовья всех видов скота и птицы в общественном секторе и в хозяйствах населения, наращивание объемов производства молока, мяса, другой продукции, повышение продуктивности животных, снижение затрат на продукцию на основе научно обоснованного </w:t>
      </w:r>
      <w:r w:rsidR="007032BD">
        <w:rPr>
          <w:sz w:val="28"/>
          <w:szCs w:val="28"/>
        </w:rPr>
        <w:t xml:space="preserve">рациона </w:t>
      </w:r>
      <w:r w:rsidRPr="00CB0CE5">
        <w:rPr>
          <w:sz w:val="28"/>
          <w:szCs w:val="28"/>
        </w:rPr>
        <w:t>кормления, улучшения условий содержания, эффективного использования кормовых ресурсов.</w:t>
      </w:r>
    </w:p>
    <w:p w:rsidR="00E20876" w:rsidRPr="00CB0CE5" w:rsidRDefault="00E20876" w:rsidP="00E20876">
      <w:pPr>
        <w:autoSpaceDE w:val="0"/>
        <w:autoSpaceDN w:val="0"/>
        <w:adjustRightInd w:val="0"/>
        <w:ind w:firstLine="540"/>
        <w:jc w:val="both"/>
        <w:rPr>
          <w:sz w:val="28"/>
          <w:szCs w:val="28"/>
        </w:rPr>
      </w:pPr>
      <w:r w:rsidRPr="00CB0CE5">
        <w:rPr>
          <w:sz w:val="28"/>
          <w:szCs w:val="28"/>
        </w:rPr>
        <w:t xml:space="preserve">Производство свинины на новых свиноводческих комплексах будет развиваться преимущественно на фермах с законченным циклом на собственных кормах. Основной ориентир при этом будет направлен на приготовление полноценных комбикормов и кормосмесей с использованием обогатительных добавок. </w:t>
      </w:r>
    </w:p>
    <w:p w:rsidR="00E20876" w:rsidRPr="00CB0CE5" w:rsidRDefault="00E20876" w:rsidP="00E20876">
      <w:pPr>
        <w:autoSpaceDE w:val="0"/>
        <w:autoSpaceDN w:val="0"/>
        <w:adjustRightInd w:val="0"/>
        <w:jc w:val="both"/>
        <w:rPr>
          <w:sz w:val="28"/>
          <w:szCs w:val="28"/>
        </w:rPr>
      </w:pPr>
    </w:p>
    <w:p w:rsidR="00360A77" w:rsidRDefault="00360A77" w:rsidP="00E20876">
      <w:pPr>
        <w:autoSpaceDE w:val="0"/>
        <w:autoSpaceDN w:val="0"/>
        <w:adjustRightInd w:val="0"/>
        <w:jc w:val="center"/>
        <w:outlineLvl w:val="2"/>
        <w:rPr>
          <w:sz w:val="28"/>
          <w:szCs w:val="28"/>
        </w:rPr>
      </w:pPr>
    </w:p>
    <w:p w:rsidR="00360A77" w:rsidRDefault="00360A77" w:rsidP="00E20876">
      <w:pPr>
        <w:autoSpaceDE w:val="0"/>
        <w:autoSpaceDN w:val="0"/>
        <w:adjustRightInd w:val="0"/>
        <w:jc w:val="center"/>
        <w:outlineLvl w:val="2"/>
        <w:rPr>
          <w:sz w:val="28"/>
          <w:szCs w:val="28"/>
        </w:rPr>
      </w:pPr>
    </w:p>
    <w:p w:rsidR="00E20876" w:rsidRDefault="00E20876" w:rsidP="00E20876">
      <w:pPr>
        <w:autoSpaceDE w:val="0"/>
        <w:autoSpaceDN w:val="0"/>
        <w:adjustRightInd w:val="0"/>
        <w:jc w:val="center"/>
        <w:outlineLvl w:val="2"/>
        <w:rPr>
          <w:sz w:val="28"/>
          <w:szCs w:val="28"/>
        </w:rPr>
      </w:pPr>
      <w:r w:rsidRPr="00CB0CE5">
        <w:rPr>
          <w:sz w:val="28"/>
          <w:szCs w:val="28"/>
        </w:rPr>
        <w:lastRenderedPageBreak/>
        <w:t>Поддержка элитного семеноводства</w:t>
      </w:r>
    </w:p>
    <w:p w:rsidR="00E20876" w:rsidRPr="00CB0CE5" w:rsidRDefault="00E20876" w:rsidP="00E20876">
      <w:pPr>
        <w:autoSpaceDE w:val="0"/>
        <w:autoSpaceDN w:val="0"/>
        <w:adjustRightInd w:val="0"/>
        <w:jc w:val="center"/>
        <w:outlineLvl w:val="2"/>
        <w:rPr>
          <w:sz w:val="28"/>
          <w:szCs w:val="28"/>
        </w:rPr>
      </w:pPr>
    </w:p>
    <w:p w:rsidR="00E20876" w:rsidRPr="00CB0CE5" w:rsidRDefault="00E20876" w:rsidP="00E20876">
      <w:pPr>
        <w:autoSpaceDE w:val="0"/>
        <w:autoSpaceDN w:val="0"/>
        <w:adjustRightInd w:val="0"/>
        <w:ind w:firstLine="540"/>
        <w:jc w:val="both"/>
        <w:rPr>
          <w:sz w:val="28"/>
          <w:szCs w:val="28"/>
        </w:rPr>
      </w:pPr>
      <w:r w:rsidRPr="00CB0CE5">
        <w:rPr>
          <w:sz w:val="28"/>
          <w:szCs w:val="28"/>
        </w:rPr>
        <w:t>Целью осуществляемых мероприятий по поддержке элитного семеноводства является повышение эффективности производства сельскохозяйственных культур на основе обеспечения сельскохозяйственных товаропроизводителей высококачественными семенами.</w:t>
      </w:r>
    </w:p>
    <w:p w:rsidR="00E20876" w:rsidRPr="00CB0CE5" w:rsidRDefault="00E20876" w:rsidP="00E20876">
      <w:pPr>
        <w:autoSpaceDE w:val="0"/>
        <w:autoSpaceDN w:val="0"/>
        <w:adjustRightInd w:val="0"/>
        <w:ind w:firstLine="540"/>
        <w:jc w:val="both"/>
        <w:rPr>
          <w:sz w:val="28"/>
          <w:szCs w:val="28"/>
        </w:rPr>
      </w:pPr>
      <w:r w:rsidRPr="00CB0CE5">
        <w:rPr>
          <w:sz w:val="28"/>
          <w:szCs w:val="28"/>
        </w:rPr>
        <w:t>Для достижения поставленной цели необходимо решение следующих задач:</w:t>
      </w:r>
    </w:p>
    <w:p w:rsidR="00E20876" w:rsidRPr="00CB0CE5" w:rsidRDefault="00E20876" w:rsidP="00E20876">
      <w:pPr>
        <w:autoSpaceDE w:val="0"/>
        <w:autoSpaceDN w:val="0"/>
        <w:adjustRightInd w:val="0"/>
        <w:ind w:firstLine="540"/>
        <w:jc w:val="both"/>
        <w:rPr>
          <w:sz w:val="28"/>
          <w:szCs w:val="28"/>
        </w:rPr>
      </w:pPr>
      <w:r w:rsidRPr="00CB0CE5">
        <w:rPr>
          <w:sz w:val="28"/>
          <w:szCs w:val="28"/>
        </w:rPr>
        <w:t>увеличение площади, засеваемой элитными семенами, до научно обоснованной нормы исходя из расчета 5 процентов общей площади посевов;</w:t>
      </w:r>
    </w:p>
    <w:p w:rsidR="00E20876" w:rsidRPr="00CB0CE5" w:rsidRDefault="00E20876" w:rsidP="00E20876">
      <w:pPr>
        <w:autoSpaceDE w:val="0"/>
        <w:autoSpaceDN w:val="0"/>
        <w:adjustRightInd w:val="0"/>
        <w:ind w:firstLine="540"/>
        <w:jc w:val="both"/>
        <w:rPr>
          <w:sz w:val="28"/>
          <w:szCs w:val="28"/>
        </w:rPr>
      </w:pPr>
      <w:r w:rsidRPr="00CB0CE5">
        <w:rPr>
          <w:sz w:val="28"/>
          <w:szCs w:val="28"/>
        </w:rPr>
        <w:t>обеспечение доступности приобретения элитных семян для производства качественного репродуктивного семенного материала.</w:t>
      </w:r>
    </w:p>
    <w:p w:rsidR="00E20876" w:rsidRPr="00CB0CE5" w:rsidRDefault="00E20876" w:rsidP="00E20876">
      <w:pPr>
        <w:autoSpaceDE w:val="0"/>
        <w:autoSpaceDN w:val="0"/>
        <w:adjustRightInd w:val="0"/>
        <w:ind w:firstLine="540"/>
        <w:jc w:val="both"/>
        <w:rPr>
          <w:sz w:val="28"/>
          <w:szCs w:val="28"/>
        </w:rPr>
      </w:pPr>
      <w:proofErr w:type="gramStart"/>
      <w:r w:rsidRPr="00321AB1">
        <w:rPr>
          <w:sz w:val="28"/>
          <w:szCs w:val="28"/>
        </w:rPr>
        <w:t>Субсидии за счет средств федерального бюджета предоставляются на приобретение</w:t>
      </w:r>
      <w:r w:rsidRPr="00CB0CE5">
        <w:rPr>
          <w:sz w:val="28"/>
          <w:szCs w:val="28"/>
        </w:rPr>
        <w:t xml:space="preserve"> у российских производителей элитных семян сельскохозяйственных культур, в частности, зерновых, зернобобовых, кукурузы, включая гибриды первого поколения, сои, сахарной свеклы, включая гибриды I поколения, картофеля, подсолнечника, включая гибриды I поколения, клевера и люцерны, сельскохозяйственными товаропроизводителями (кроме граждан, ведущих личное подсобное хозяйство), при условии долевого финансирования за счет средств областного бюджета.</w:t>
      </w:r>
      <w:proofErr w:type="gramEnd"/>
    </w:p>
    <w:p w:rsidR="00E20876" w:rsidRDefault="00E20876" w:rsidP="00E20876">
      <w:pPr>
        <w:autoSpaceDE w:val="0"/>
        <w:autoSpaceDN w:val="0"/>
        <w:adjustRightInd w:val="0"/>
        <w:ind w:firstLine="540"/>
        <w:jc w:val="both"/>
        <w:rPr>
          <w:sz w:val="28"/>
          <w:szCs w:val="28"/>
        </w:rPr>
      </w:pPr>
      <w:r w:rsidRPr="00CB0CE5">
        <w:rPr>
          <w:sz w:val="28"/>
          <w:szCs w:val="28"/>
        </w:rPr>
        <w:t>Размер и правила предоставления субсидий устанавливаются постановлением администрации области исходя из средств, определенных в областном бюджете.</w:t>
      </w:r>
    </w:p>
    <w:p w:rsidR="007032BD" w:rsidRDefault="007032BD" w:rsidP="00E20876">
      <w:pPr>
        <w:autoSpaceDE w:val="0"/>
        <w:autoSpaceDN w:val="0"/>
        <w:adjustRightInd w:val="0"/>
        <w:jc w:val="center"/>
        <w:rPr>
          <w:sz w:val="28"/>
          <w:szCs w:val="28"/>
        </w:rPr>
      </w:pPr>
    </w:p>
    <w:p w:rsidR="007032BD" w:rsidRDefault="007032BD" w:rsidP="00E20876">
      <w:pPr>
        <w:autoSpaceDE w:val="0"/>
        <w:autoSpaceDN w:val="0"/>
        <w:adjustRightInd w:val="0"/>
        <w:jc w:val="center"/>
        <w:rPr>
          <w:sz w:val="28"/>
          <w:szCs w:val="28"/>
        </w:rPr>
      </w:pPr>
    </w:p>
    <w:p w:rsidR="00E20876" w:rsidRDefault="00E20876" w:rsidP="00E20876">
      <w:pPr>
        <w:autoSpaceDE w:val="0"/>
        <w:autoSpaceDN w:val="0"/>
        <w:adjustRightInd w:val="0"/>
        <w:jc w:val="center"/>
        <w:rPr>
          <w:sz w:val="28"/>
          <w:szCs w:val="28"/>
        </w:rPr>
      </w:pPr>
      <w:r>
        <w:rPr>
          <w:sz w:val="28"/>
          <w:szCs w:val="28"/>
        </w:rPr>
        <w:t>Производство зерна</w:t>
      </w:r>
    </w:p>
    <w:p w:rsidR="00E20876" w:rsidRPr="00CB0CE5" w:rsidRDefault="00E20876" w:rsidP="00E20876">
      <w:pPr>
        <w:autoSpaceDE w:val="0"/>
        <w:autoSpaceDN w:val="0"/>
        <w:adjustRightInd w:val="0"/>
        <w:ind w:firstLine="540"/>
        <w:jc w:val="both"/>
        <w:rPr>
          <w:sz w:val="28"/>
          <w:szCs w:val="28"/>
        </w:rPr>
      </w:pPr>
      <w:r w:rsidRPr="00CB0CE5">
        <w:rPr>
          <w:sz w:val="28"/>
          <w:szCs w:val="28"/>
        </w:rPr>
        <w:t>На перспективу - производство зерна будет занимать ведущее место. Общий объем производства зер</w:t>
      </w:r>
      <w:r>
        <w:rPr>
          <w:sz w:val="28"/>
          <w:szCs w:val="28"/>
        </w:rPr>
        <w:t>на в весе после доработки к 20</w:t>
      </w:r>
      <w:r w:rsidR="00571673">
        <w:rPr>
          <w:sz w:val="28"/>
          <w:szCs w:val="28"/>
        </w:rPr>
        <w:t>30</w:t>
      </w:r>
      <w:r w:rsidR="00067B2A">
        <w:rPr>
          <w:sz w:val="28"/>
          <w:szCs w:val="28"/>
        </w:rPr>
        <w:t xml:space="preserve"> году намечается довести до  239</w:t>
      </w:r>
      <w:r w:rsidRPr="00CB0CE5">
        <w:rPr>
          <w:sz w:val="28"/>
          <w:szCs w:val="28"/>
        </w:rPr>
        <w:t xml:space="preserve">  тыс</w:t>
      </w:r>
      <w:r>
        <w:rPr>
          <w:sz w:val="28"/>
          <w:szCs w:val="28"/>
        </w:rPr>
        <w:t>яч</w:t>
      </w:r>
      <w:r w:rsidR="00067B2A">
        <w:rPr>
          <w:sz w:val="28"/>
          <w:szCs w:val="28"/>
        </w:rPr>
        <w:t xml:space="preserve"> тонн.</w:t>
      </w:r>
    </w:p>
    <w:p w:rsidR="00E20876" w:rsidRPr="00CB0CE5" w:rsidRDefault="00E20876" w:rsidP="00E20876">
      <w:pPr>
        <w:autoSpaceDE w:val="0"/>
        <w:autoSpaceDN w:val="0"/>
        <w:adjustRightInd w:val="0"/>
        <w:ind w:firstLine="540"/>
        <w:jc w:val="both"/>
        <w:rPr>
          <w:sz w:val="28"/>
          <w:szCs w:val="28"/>
        </w:rPr>
      </w:pPr>
      <w:r w:rsidRPr="00CB0CE5">
        <w:rPr>
          <w:sz w:val="28"/>
          <w:szCs w:val="28"/>
        </w:rPr>
        <w:t>Наибольший удельный вес в валовом производстве зерна составит продовольственная пшеница, пивоваренный и кормовой ячмень. Планируется значительно увеличить посев</w:t>
      </w:r>
      <w:r w:rsidR="00067B2A">
        <w:rPr>
          <w:sz w:val="28"/>
          <w:szCs w:val="28"/>
        </w:rPr>
        <w:t xml:space="preserve">ные площади таких </w:t>
      </w:r>
      <w:r w:rsidRPr="00CB0CE5">
        <w:rPr>
          <w:sz w:val="28"/>
          <w:szCs w:val="28"/>
        </w:rPr>
        <w:t xml:space="preserve"> культур как </w:t>
      </w:r>
      <w:r w:rsidRPr="00321AB1">
        <w:rPr>
          <w:sz w:val="28"/>
          <w:szCs w:val="28"/>
        </w:rPr>
        <w:t>кук</w:t>
      </w:r>
      <w:r w:rsidR="00067B2A" w:rsidRPr="00321AB1">
        <w:rPr>
          <w:sz w:val="28"/>
          <w:szCs w:val="28"/>
        </w:rPr>
        <w:t>уруза на зерно, горох</w:t>
      </w:r>
      <w:proofErr w:type="gramStart"/>
      <w:r w:rsidR="00067B2A" w:rsidRPr="00321AB1">
        <w:rPr>
          <w:sz w:val="28"/>
          <w:szCs w:val="28"/>
        </w:rPr>
        <w:t xml:space="preserve"> ,</w:t>
      </w:r>
      <w:proofErr w:type="gramEnd"/>
      <w:r w:rsidR="00067B2A">
        <w:rPr>
          <w:sz w:val="28"/>
          <w:szCs w:val="28"/>
        </w:rPr>
        <w:t>соя.</w:t>
      </w:r>
    </w:p>
    <w:p w:rsidR="00E20876" w:rsidRPr="00CB0CE5" w:rsidRDefault="00E20876" w:rsidP="00067B2A">
      <w:pPr>
        <w:autoSpaceDE w:val="0"/>
        <w:autoSpaceDN w:val="0"/>
        <w:adjustRightInd w:val="0"/>
        <w:jc w:val="both"/>
        <w:rPr>
          <w:sz w:val="28"/>
          <w:szCs w:val="28"/>
        </w:rPr>
      </w:pPr>
    </w:p>
    <w:p w:rsidR="00E20876" w:rsidRPr="00CB0CE5" w:rsidRDefault="00E20876" w:rsidP="00E20876">
      <w:pPr>
        <w:autoSpaceDE w:val="0"/>
        <w:autoSpaceDN w:val="0"/>
        <w:adjustRightInd w:val="0"/>
        <w:ind w:firstLine="540"/>
        <w:jc w:val="both"/>
        <w:rPr>
          <w:sz w:val="28"/>
          <w:szCs w:val="28"/>
        </w:rPr>
      </w:pPr>
    </w:p>
    <w:p w:rsidR="00E20876" w:rsidRPr="00CB0CE5" w:rsidRDefault="00E20876" w:rsidP="00E20876">
      <w:pPr>
        <w:autoSpaceDE w:val="0"/>
        <w:autoSpaceDN w:val="0"/>
        <w:adjustRightInd w:val="0"/>
        <w:jc w:val="center"/>
        <w:outlineLvl w:val="2"/>
        <w:rPr>
          <w:sz w:val="28"/>
          <w:szCs w:val="28"/>
        </w:rPr>
      </w:pPr>
      <w:r w:rsidRPr="00CB0CE5">
        <w:rPr>
          <w:sz w:val="28"/>
          <w:szCs w:val="28"/>
        </w:rPr>
        <w:t>Производство сахарной свеклы</w:t>
      </w:r>
    </w:p>
    <w:p w:rsidR="00E20876" w:rsidRPr="00CB0CE5" w:rsidRDefault="00E20876" w:rsidP="00E20876">
      <w:pPr>
        <w:autoSpaceDE w:val="0"/>
        <w:autoSpaceDN w:val="0"/>
        <w:adjustRightInd w:val="0"/>
        <w:ind w:firstLine="540"/>
        <w:jc w:val="both"/>
        <w:rPr>
          <w:sz w:val="28"/>
          <w:szCs w:val="28"/>
        </w:rPr>
      </w:pPr>
      <w:r w:rsidRPr="00CB0CE5">
        <w:rPr>
          <w:sz w:val="28"/>
          <w:szCs w:val="28"/>
        </w:rPr>
        <w:t>С увеличением мощностей переработки сахарных заводов к 20</w:t>
      </w:r>
      <w:r w:rsidR="00571673">
        <w:rPr>
          <w:sz w:val="28"/>
          <w:szCs w:val="28"/>
        </w:rPr>
        <w:t>30</w:t>
      </w:r>
      <w:r w:rsidRPr="00CB0CE5">
        <w:rPr>
          <w:sz w:val="28"/>
          <w:szCs w:val="28"/>
        </w:rPr>
        <w:t xml:space="preserve"> году производство сахарной свеклы </w:t>
      </w:r>
      <w:r>
        <w:rPr>
          <w:sz w:val="28"/>
          <w:szCs w:val="28"/>
        </w:rPr>
        <w:t xml:space="preserve">планируется довести до </w:t>
      </w:r>
      <w:r w:rsidR="00067B2A">
        <w:rPr>
          <w:sz w:val="28"/>
          <w:szCs w:val="28"/>
        </w:rPr>
        <w:t>390</w:t>
      </w:r>
      <w:r>
        <w:rPr>
          <w:sz w:val="28"/>
          <w:szCs w:val="28"/>
        </w:rPr>
        <w:t xml:space="preserve"> </w:t>
      </w:r>
      <w:r w:rsidRPr="00CB0CE5">
        <w:rPr>
          <w:sz w:val="28"/>
          <w:szCs w:val="28"/>
        </w:rPr>
        <w:t>тыс. тонн. На всей площади</w:t>
      </w:r>
      <w:r w:rsidR="000C7EF8">
        <w:rPr>
          <w:sz w:val="28"/>
          <w:szCs w:val="28"/>
        </w:rPr>
        <w:t xml:space="preserve"> посевы будут возделываться только с использованием интенсивных технологий.</w:t>
      </w:r>
    </w:p>
    <w:p w:rsidR="00E20876" w:rsidRPr="00CB0CE5" w:rsidRDefault="00E20876" w:rsidP="00E20876">
      <w:pPr>
        <w:autoSpaceDE w:val="0"/>
        <w:autoSpaceDN w:val="0"/>
        <w:adjustRightInd w:val="0"/>
        <w:jc w:val="center"/>
        <w:outlineLvl w:val="2"/>
        <w:rPr>
          <w:sz w:val="28"/>
          <w:szCs w:val="28"/>
        </w:rPr>
      </w:pPr>
      <w:r w:rsidRPr="00CB0CE5">
        <w:rPr>
          <w:sz w:val="28"/>
          <w:szCs w:val="28"/>
        </w:rPr>
        <w:t>Производство подсолнечника.</w:t>
      </w:r>
    </w:p>
    <w:p w:rsidR="00E20876" w:rsidRPr="00CB0CE5" w:rsidRDefault="00E20876" w:rsidP="00E20876">
      <w:pPr>
        <w:autoSpaceDE w:val="0"/>
        <w:autoSpaceDN w:val="0"/>
        <w:adjustRightInd w:val="0"/>
        <w:ind w:firstLine="540"/>
        <w:jc w:val="both"/>
        <w:rPr>
          <w:sz w:val="28"/>
          <w:szCs w:val="28"/>
        </w:rPr>
      </w:pPr>
      <w:r w:rsidRPr="00CB0CE5">
        <w:rPr>
          <w:sz w:val="28"/>
          <w:szCs w:val="28"/>
        </w:rPr>
        <w:t>Целью осуществления мероприятий по производству подсолнечника является увеличение производства этой культуры в целях обеспечения потребности населения в растительном масле, отрасли животноводства в кормовом белке и перерабатывающей промышленности в сырье.</w:t>
      </w:r>
    </w:p>
    <w:p w:rsidR="00E20876" w:rsidRPr="00CB0CE5" w:rsidRDefault="00E20876" w:rsidP="00E20876">
      <w:pPr>
        <w:autoSpaceDE w:val="0"/>
        <w:autoSpaceDN w:val="0"/>
        <w:adjustRightInd w:val="0"/>
        <w:ind w:firstLine="540"/>
        <w:jc w:val="both"/>
        <w:rPr>
          <w:sz w:val="28"/>
          <w:szCs w:val="28"/>
        </w:rPr>
      </w:pPr>
      <w:r w:rsidRPr="00CB0CE5">
        <w:rPr>
          <w:sz w:val="28"/>
          <w:szCs w:val="28"/>
        </w:rPr>
        <w:t>Для достижения поставленной цели необходимо решить следующие задачи:</w:t>
      </w:r>
    </w:p>
    <w:p w:rsidR="00E20876" w:rsidRPr="00CB0CE5" w:rsidRDefault="00E20876" w:rsidP="00E20876">
      <w:pPr>
        <w:autoSpaceDE w:val="0"/>
        <w:autoSpaceDN w:val="0"/>
        <w:adjustRightInd w:val="0"/>
        <w:ind w:firstLine="540"/>
        <w:jc w:val="both"/>
        <w:rPr>
          <w:sz w:val="28"/>
          <w:szCs w:val="28"/>
        </w:rPr>
      </w:pPr>
      <w:r w:rsidRPr="00CB0CE5">
        <w:rPr>
          <w:sz w:val="28"/>
          <w:szCs w:val="28"/>
        </w:rPr>
        <w:t>применять наиболее урожайные сорта и гибриды подсолнечника</w:t>
      </w:r>
    </w:p>
    <w:p w:rsidR="00E20876" w:rsidRPr="000C7EF8" w:rsidRDefault="00E20876" w:rsidP="000C7EF8">
      <w:pPr>
        <w:autoSpaceDE w:val="0"/>
        <w:autoSpaceDN w:val="0"/>
        <w:adjustRightInd w:val="0"/>
        <w:ind w:firstLine="540"/>
        <w:jc w:val="both"/>
        <w:rPr>
          <w:b/>
          <w:sz w:val="28"/>
          <w:szCs w:val="28"/>
        </w:rPr>
      </w:pPr>
      <w:r w:rsidRPr="00CB0CE5">
        <w:rPr>
          <w:sz w:val="28"/>
          <w:szCs w:val="28"/>
        </w:rPr>
        <w:t>увеличить</w:t>
      </w:r>
      <w:r w:rsidR="000C7EF8">
        <w:rPr>
          <w:sz w:val="28"/>
          <w:szCs w:val="28"/>
        </w:rPr>
        <w:t xml:space="preserve"> валовой сбор  маслосемян  до  54   тыс. тонн</w:t>
      </w:r>
      <w:proofErr w:type="gramStart"/>
      <w:r w:rsidR="000C7EF8">
        <w:rPr>
          <w:sz w:val="28"/>
          <w:szCs w:val="28"/>
        </w:rPr>
        <w:t>.</w:t>
      </w:r>
      <w:r w:rsidRPr="00CB0CE5">
        <w:rPr>
          <w:sz w:val="28"/>
          <w:szCs w:val="28"/>
        </w:rPr>
        <w:t>.</w:t>
      </w:r>
      <w:proofErr w:type="gramEnd"/>
    </w:p>
    <w:p w:rsidR="00E20876" w:rsidRPr="00CB0CE5" w:rsidRDefault="00E20876" w:rsidP="00E20876">
      <w:pPr>
        <w:autoSpaceDE w:val="0"/>
        <w:autoSpaceDN w:val="0"/>
        <w:adjustRightInd w:val="0"/>
        <w:jc w:val="both"/>
        <w:outlineLvl w:val="2"/>
        <w:rPr>
          <w:sz w:val="28"/>
          <w:szCs w:val="28"/>
        </w:rPr>
      </w:pPr>
    </w:p>
    <w:p w:rsidR="00E20876" w:rsidRPr="00CB0CE5" w:rsidRDefault="00E20876" w:rsidP="00E20876">
      <w:pPr>
        <w:autoSpaceDE w:val="0"/>
        <w:autoSpaceDN w:val="0"/>
        <w:adjustRightInd w:val="0"/>
        <w:jc w:val="both"/>
        <w:outlineLvl w:val="2"/>
        <w:rPr>
          <w:sz w:val="28"/>
          <w:szCs w:val="28"/>
        </w:rPr>
      </w:pPr>
      <w:r>
        <w:rPr>
          <w:sz w:val="28"/>
          <w:szCs w:val="28"/>
        </w:rPr>
        <w:t xml:space="preserve">        </w:t>
      </w:r>
      <w:r w:rsidRPr="00CB0CE5">
        <w:rPr>
          <w:sz w:val="28"/>
          <w:szCs w:val="28"/>
        </w:rPr>
        <w:t>Техническая и технологическая модернизации сельского хозяйства</w:t>
      </w:r>
      <w:r>
        <w:rPr>
          <w:sz w:val="28"/>
          <w:szCs w:val="28"/>
        </w:rPr>
        <w:t>.</w:t>
      </w:r>
    </w:p>
    <w:p w:rsidR="00E20876" w:rsidRPr="00CB0CE5" w:rsidRDefault="00E20876" w:rsidP="00E20876">
      <w:pPr>
        <w:autoSpaceDE w:val="0"/>
        <w:autoSpaceDN w:val="0"/>
        <w:adjustRightInd w:val="0"/>
        <w:ind w:firstLine="540"/>
        <w:jc w:val="both"/>
        <w:rPr>
          <w:sz w:val="28"/>
          <w:szCs w:val="28"/>
        </w:rPr>
      </w:pPr>
    </w:p>
    <w:p w:rsidR="00E20876" w:rsidRPr="00CB0CE5" w:rsidRDefault="00E20876" w:rsidP="00E20876">
      <w:pPr>
        <w:autoSpaceDE w:val="0"/>
        <w:autoSpaceDN w:val="0"/>
        <w:adjustRightInd w:val="0"/>
        <w:ind w:firstLine="540"/>
        <w:jc w:val="both"/>
        <w:rPr>
          <w:sz w:val="28"/>
          <w:szCs w:val="28"/>
        </w:rPr>
      </w:pPr>
      <w:r w:rsidRPr="00CB0CE5">
        <w:rPr>
          <w:sz w:val="28"/>
          <w:szCs w:val="28"/>
        </w:rPr>
        <w:t>Целью осуществления мероприятий по технической и технологической модернизации сельского хозяйства является техническое и технологическое обновление парка сельскохозяйственной техники</w:t>
      </w:r>
      <w:r w:rsidRPr="0093688B">
        <w:rPr>
          <w:sz w:val="28"/>
          <w:szCs w:val="28"/>
        </w:rPr>
        <w:t>. Всего за период реализации</w:t>
      </w:r>
      <w:r w:rsidR="000C7EF8">
        <w:rPr>
          <w:sz w:val="28"/>
          <w:szCs w:val="28"/>
        </w:rPr>
        <w:t xml:space="preserve"> Программы будут приобретены 105 тракторов, 42 зерноуборочных комбайна.</w:t>
      </w:r>
    </w:p>
    <w:p w:rsidR="00E20876" w:rsidRPr="00CB0CE5" w:rsidRDefault="00E20876" w:rsidP="00E20876">
      <w:pPr>
        <w:autoSpaceDE w:val="0"/>
        <w:autoSpaceDN w:val="0"/>
        <w:adjustRightInd w:val="0"/>
        <w:jc w:val="both"/>
        <w:rPr>
          <w:sz w:val="28"/>
          <w:szCs w:val="28"/>
        </w:rPr>
      </w:pPr>
    </w:p>
    <w:p w:rsidR="00E20876" w:rsidRPr="00CB0CE5" w:rsidRDefault="00E20876" w:rsidP="00E20876">
      <w:pPr>
        <w:autoSpaceDE w:val="0"/>
        <w:autoSpaceDN w:val="0"/>
        <w:adjustRightInd w:val="0"/>
        <w:jc w:val="center"/>
        <w:outlineLvl w:val="2"/>
        <w:rPr>
          <w:sz w:val="28"/>
          <w:szCs w:val="28"/>
        </w:rPr>
      </w:pPr>
      <w:r w:rsidRPr="00CB0CE5">
        <w:rPr>
          <w:sz w:val="28"/>
          <w:szCs w:val="28"/>
        </w:rPr>
        <w:t>Снижение рисков в сельском хозяйстве</w:t>
      </w:r>
    </w:p>
    <w:p w:rsidR="00E20876" w:rsidRPr="00CB0CE5" w:rsidRDefault="00E20876" w:rsidP="00E20876">
      <w:pPr>
        <w:autoSpaceDE w:val="0"/>
        <w:autoSpaceDN w:val="0"/>
        <w:adjustRightInd w:val="0"/>
        <w:ind w:firstLine="540"/>
        <w:jc w:val="both"/>
        <w:rPr>
          <w:sz w:val="28"/>
          <w:szCs w:val="28"/>
        </w:rPr>
      </w:pPr>
    </w:p>
    <w:p w:rsidR="00E20876" w:rsidRPr="00CB0CE5" w:rsidRDefault="00E20876" w:rsidP="00E20876">
      <w:pPr>
        <w:autoSpaceDE w:val="0"/>
        <w:autoSpaceDN w:val="0"/>
        <w:adjustRightInd w:val="0"/>
        <w:ind w:firstLine="540"/>
        <w:jc w:val="both"/>
        <w:rPr>
          <w:sz w:val="28"/>
          <w:szCs w:val="28"/>
        </w:rPr>
      </w:pPr>
      <w:r w:rsidRPr="00CB0CE5">
        <w:rPr>
          <w:sz w:val="28"/>
          <w:szCs w:val="28"/>
        </w:rPr>
        <w:t>Для дос</w:t>
      </w:r>
      <w:r>
        <w:rPr>
          <w:sz w:val="28"/>
          <w:szCs w:val="28"/>
        </w:rPr>
        <w:t>тижения поставленной цели к 20</w:t>
      </w:r>
      <w:r w:rsidR="00571673">
        <w:rPr>
          <w:sz w:val="28"/>
          <w:szCs w:val="28"/>
        </w:rPr>
        <w:t>30</w:t>
      </w:r>
      <w:r w:rsidRPr="00CB0CE5">
        <w:rPr>
          <w:sz w:val="28"/>
          <w:szCs w:val="28"/>
        </w:rPr>
        <w:t xml:space="preserve"> году необходимо решение следующих задач:</w:t>
      </w:r>
    </w:p>
    <w:p w:rsidR="00E20876" w:rsidRPr="00CB0CE5" w:rsidRDefault="00E20876" w:rsidP="000C7EF8">
      <w:pPr>
        <w:autoSpaceDE w:val="0"/>
        <w:autoSpaceDN w:val="0"/>
        <w:adjustRightInd w:val="0"/>
        <w:ind w:firstLine="540"/>
        <w:jc w:val="both"/>
        <w:rPr>
          <w:sz w:val="28"/>
          <w:szCs w:val="28"/>
        </w:rPr>
      </w:pPr>
      <w:r w:rsidRPr="00CB0CE5">
        <w:rPr>
          <w:sz w:val="28"/>
          <w:szCs w:val="28"/>
        </w:rPr>
        <w:t xml:space="preserve">увеличение удельного веса застрахованных посевных площадей </w:t>
      </w:r>
      <w:r>
        <w:rPr>
          <w:sz w:val="28"/>
          <w:szCs w:val="28"/>
        </w:rPr>
        <w:t xml:space="preserve">в общей посевной площади </w:t>
      </w:r>
      <w:r w:rsidR="000C7EF8">
        <w:rPr>
          <w:sz w:val="28"/>
          <w:szCs w:val="28"/>
        </w:rPr>
        <w:t>до 100</w:t>
      </w:r>
      <w:r w:rsidRPr="0093688B">
        <w:rPr>
          <w:sz w:val="28"/>
          <w:szCs w:val="28"/>
        </w:rPr>
        <w:t xml:space="preserve"> процентов</w:t>
      </w:r>
      <w:r w:rsidR="000C7EF8">
        <w:rPr>
          <w:sz w:val="28"/>
          <w:szCs w:val="28"/>
        </w:rPr>
        <w:t>;</w:t>
      </w:r>
    </w:p>
    <w:p w:rsidR="00E20876" w:rsidRPr="00CB0CE5" w:rsidRDefault="00E20876" w:rsidP="00E20876">
      <w:pPr>
        <w:autoSpaceDE w:val="0"/>
        <w:autoSpaceDN w:val="0"/>
        <w:adjustRightInd w:val="0"/>
        <w:ind w:firstLine="540"/>
        <w:jc w:val="both"/>
        <w:rPr>
          <w:sz w:val="28"/>
          <w:szCs w:val="28"/>
        </w:rPr>
      </w:pPr>
      <w:r w:rsidRPr="00CB0CE5">
        <w:rPr>
          <w:sz w:val="28"/>
          <w:szCs w:val="28"/>
        </w:rPr>
        <w:t>стабилизация финансово-экономического состояния сельскохозяйственных товаропроизводителей;</w:t>
      </w:r>
    </w:p>
    <w:p w:rsidR="00E20876" w:rsidRPr="00CB0CE5" w:rsidRDefault="00E20876" w:rsidP="00E20876">
      <w:pPr>
        <w:autoSpaceDE w:val="0"/>
        <w:autoSpaceDN w:val="0"/>
        <w:adjustRightInd w:val="0"/>
        <w:ind w:firstLine="540"/>
        <w:jc w:val="both"/>
        <w:rPr>
          <w:sz w:val="28"/>
          <w:szCs w:val="28"/>
        </w:rPr>
      </w:pPr>
      <w:r w:rsidRPr="00CB0CE5">
        <w:rPr>
          <w:sz w:val="28"/>
          <w:szCs w:val="28"/>
        </w:rPr>
        <w:t>повышение инвестиционной привлекательности сельского хозяйства.</w:t>
      </w:r>
    </w:p>
    <w:p w:rsidR="00404BD5" w:rsidRDefault="00404BD5" w:rsidP="00E20876">
      <w:pPr>
        <w:autoSpaceDE w:val="0"/>
        <w:autoSpaceDN w:val="0"/>
        <w:adjustRightInd w:val="0"/>
        <w:jc w:val="center"/>
        <w:outlineLvl w:val="2"/>
        <w:rPr>
          <w:sz w:val="28"/>
          <w:szCs w:val="28"/>
        </w:rPr>
      </w:pPr>
    </w:p>
    <w:p w:rsidR="00404BD5" w:rsidRDefault="00404BD5" w:rsidP="00E20876">
      <w:pPr>
        <w:autoSpaceDE w:val="0"/>
        <w:autoSpaceDN w:val="0"/>
        <w:adjustRightInd w:val="0"/>
        <w:jc w:val="center"/>
        <w:outlineLvl w:val="2"/>
        <w:rPr>
          <w:sz w:val="28"/>
          <w:szCs w:val="28"/>
        </w:rPr>
      </w:pPr>
    </w:p>
    <w:p w:rsidR="00404BD5" w:rsidRDefault="00404BD5" w:rsidP="00E20876">
      <w:pPr>
        <w:autoSpaceDE w:val="0"/>
        <w:autoSpaceDN w:val="0"/>
        <w:adjustRightInd w:val="0"/>
        <w:jc w:val="center"/>
        <w:outlineLvl w:val="2"/>
        <w:rPr>
          <w:sz w:val="28"/>
          <w:szCs w:val="28"/>
        </w:rPr>
      </w:pPr>
    </w:p>
    <w:p w:rsidR="007032BD" w:rsidRDefault="007032BD" w:rsidP="00E20876">
      <w:pPr>
        <w:autoSpaceDE w:val="0"/>
        <w:autoSpaceDN w:val="0"/>
        <w:adjustRightInd w:val="0"/>
        <w:jc w:val="center"/>
        <w:outlineLvl w:val="2"/>
        <w:rPr>
          <w:sz w:val="28"/>
          <w:szCs w:val="28"/>
        </w:rPr>
      </w:pPr>
    </w:p>
    <w:p w:rsidR="00E20876" w:rsidRPr="00CB0CE5" w:rsidRDefault="00E20876" w:rsidP="00E20876">
      <w:pPr>
        <w:autoSpaceDE w:val="0"/>
        <w:autoSpaceDN w:val="0"/>
        <w:adjustRightInd w:val="0"/>
        <w:jc w:val="center"/>
        <w:outlineLvl w:val="2"/>
        <w:rPr>
          <w:sz w:val="28"/>
          <w:szCs w:val="28"/>
        </w:rPr>
      </w:pPr>
      <w:r w:rsidRPr="00CB0CE5">
        <w:rPr>
          <w:sz w:val="28"/>
          <w:szCs w:val="28"/>
        </w:rPr>
        <w:t>Рынок зерна.</w:t>
      </w:r>
    </w:p>
    <w:p w:rsidR="00E20876" w:rsidRPr="00CB0CE5" w:rsidRDefault="00E20876" w:rsidP="00E20876">
      <w:pPr>
        <w:autoSpaceDE w:val="0"/>
        <w:autoSpaceDN w:val="0"/>
        <w:adjustRightInd w:val="0"/>
        <w:ind w:firstLine="540"/>
        <w:jc w:val="both"/>
        <w:rPr>
          <w:sz w:val="28"/>
          <w:szCs w:val="28"/>
        </w:rPr>
      </w:pPr>
      <w:r w:rsidRPr="00CB0CE5">
        <w:rPr>
          <w:sz w:val="28"/>
          <w:szCs w:val="28"/>
        </w:rPr>
        <w:t>Целью осуществления мероприятий по регулированию рынка зерна является стабилизация рынка зерна и повышение конкурентоспособности зерна, производимого в районе.</w:t>
      </w:r>
    </w:p>
    <w:p w:rsidR="00E20876" w:rsidRPr="00CB0CE5" w:rsidRDefault="00E20876" w:rsidP="00E20876">
      <w:pPr>
        <w:autoSpaceDE w:val="0"/>
        <w:autoSpaceDN w:val="0"/>
        <w:adjustRightInd w:val="0"/>
        <w:ind w:firstLine="540"/>
        <w:jc w:val="both"/>
        <w:rPr>
          <w:sz w:val="28"/>
          <w:szCs w:val="28"/>
        </w:rPr>
      </w:pPr>
      <w:r w:rsidRPr="00CB0CE5">
        <w:rPr>
          <w:sz w:val="28"/>
          <w:szCs w:val="28"/>
        </w:rPr>
        <w:t>Для достижения поставленной цели необходимо решение следующих задач:</w:t>
      </w:r>
    </w:p>
    <w:p w:rsidR="00E20876" w:rsidRPr="00CB0CE5" w:rsidRDefault="00E20876" w:rsidP="00E20876">
      <w:pPr>
        <w:autoSpaceDE w:val="0"/>
        <w:autoSpaceDN w:val="0"/>
        <w:adjustRightInd w:val="0"/>
        <w:ind w:firstLine="540"/>
        <w:jc w:val="both"/>
        <w:rPr>
          <w:sz w:val="28"/>
          <w:szCs w:val="28"/>
        </w:rPr>
      </w:pPr>
      <w:r w:rsidRPr="00CB0CE5">
        <w:rPr>
          <w:sz w:val="28"/>
          <w:szCs w:val="28"/>
        </w:rPr>
        <w:t>определение перспектив производства наиболее ценных  и урожайных видов зерна, возделывание лучших сортов, производство качественного зерна;</w:t>
      </w:r>
    </w:p>
    <w:p w:rsidR="00E20876" w:rsidRPr="00CB0CE5" w:rsidRDefault="00E20876" w:rsidP="00E20876">
      <w:pPr>
        <w:autoSpaceDE w:val="0"/>
        <w:autoSpaceDN w:val="0"/>
        <w:adjustRightInd w:val="0"/>
        <w:ind w:firstLine="540"/>
        <w:jc w:val="both"/>
        <w:rPr>
          <w:sz w:val="28"/>
          <w:szCs w:val="28"/>
        </w:rPr>
      </w:pPr>
      <w:r w:rsidRPr="00CB0CE5">
        <w:rPr>
          <w:sz w:val="28"/>
          <w:szCs w:val="28"/>
        </w:rPr>
        <w:t>увеличение доходов сельскохоз</w:t>
      </w:r>
      <w:r>
        <w:rPr>
          <w:sz w:val="28"/>
          <w:szCs w:val="28"/>
        </w:rPr>
        <w:t>яйственных товаропроизводителей;</w:t>
      </w:r>
    </w:p>
    <w:p w:rsidR="00E20876" w:rsidRPr="00CB0CE5" w:rsidRDefault="00E20876" w:rsidP="00E20876">
      <w:pPr>
        <w:autoSpaceDE w:val="0"/>
        <w:autoSpaceDN w:val="0"/>
        <w:adjustRightInd w:val="0"/>
        <w:ind w:firstLine="540"/>
        <w:jc w:val="both"/>
        <w:rPr>
          <w:sz w:val="28"/>
          <w:szCs w:val="28"/>
        </w:rPr>
      </w:pPr>
      <w:r w:rsidRPr="00CB0CE5">
        <w:rPr>
          <w:sz w:val="28"/>
          <w:szCs w:val="28"/>
        </w:rPr>
        <w:t>совершенствование системы контроля по определению качества зерна.</w:t>
      </w:r>
    </w:p>
    <w:p w:rsidR="00E20876" w:rsidRPr="00CB0CE5" w:rsidRDefault="00E20876" w:rsidP="00E20876">
      <w:pPr>
        <w:autoSpaceDE w:val="0"/>
        <w:autoSpaceDN w:val="0"/>
        <w:adjustRightInd w:val="0"/>
        <w:jc w:val="center"/>
        <w:outlineLvl w:val="1"/>
        <w:rPr>
          <w:sz w:val="28"/>
          <w:szCs w:val="28"/>
        </w:rPr>
      </w:pPr>
    </w:p>
    <w:p w:rsidR="006747B5" w:rsidRDefault="006747B5" w:rsidP="00E20876">
      <w:pPr>
        <w:autoSpaceDE w:val="0"/>
        <w:autoSpaceDN w:val="0"/>
        <w:adjustRightInd w:val="0"/>
        <w:jc w:val="center"/>
        <w:outlineLvl w:val="1"/>
        <w:rPr>
          <w:sz w:val="28"/>
          <w:szCs w:val="28"/>
        </w:rPr>
      </w:pPr>
    </w:p>
    <w:p w:rsidR="006747B5" w:rsidRDefault="006747B5" w:rsidP="00E20876">
      <w:pPr>
        <w:autoSpaceDE w:val="0"/>
        <w:autoSpaceDN w:val="0"/>
        <w:adjustRightInd w:val="0"/>
        <w:jc w:val="center"/>
        <w:outlineLvl w:val="1"/>
        <w:rPr>
          <w:sz w:val="28"/>
          <w:szCs w:val="28"/>
        </w:rPr>
      </w:pPr>
    </w:p>
    <w:p w:rsidR="006747B5" w:rsidRDefault="006747B5" w:rsidP="00E20876">
      <w:pPr>
        <w:autoSpaceDE w:val="0"/>
        <w:autoSpaceDN w:val="0"/>
        <w:adjustRightInd w:val="0"/>
        <w:jc w:val="center"/>
        <w:outlineLvl w:val="1"/>
        <w:rPr>
          <w:sz w:val="28"/>
          <w:szCs w:val="28"/>
        </w:rPr>
      </w:pPr>
    </w:p>
    <w:p w:rsidR="00E20876" w:rsidRPr="00CB0CE5" w:rsidRDefault="00E20876" w:rsidP="00E20876">
      <w:pPr>
        <w:autoSpaceDE w:val="0"/>
        <w:autoSpaceDN w:val="0"/>
        <w:adjustRightInd w:val="0"/>
        <w:jc w:val="center"/>
        <w:outlineLvl w:val="1"/>
        <w:rPr>
          <w:sz w:val="28"/>
          <w:szCs w:val="28"/>
        </w:rPr>
      </w:pPr>
      <w:r w:rsidRPr="00CB0CE5">
        <w:rPr>
          <w:sz w:val="28"/>
          <w:szCs w:val="28"/>
        </w:rPr>
        <w:t>Производство мяса</w:t>
      </w:r>
    </w:p>
    <w:p w:rsidR="00E20876" w:rsidRPr="00CB0CE5" w:rsidRDefault="00E20876" w:rsidP="00E20876">
      <w:pPr>
        <w:autoSpaceDE w:val="0"/>
        <w:autoSpaceDN w:val="0"/>
        <w:adjustRightInd w:val="0"/>
        <w:jc w:val="both"/>
        <w:outlineLvl w:val="1"/>
        <w:rPr>
          <w:sz w:val="28"/>
          <w:szCs w:val="28"/>
        </w:rPr>
      </w:pPr>
    </w:p>
    <w:p w:rsidR="00E20876" w:rsidRPr="00CB0CE5" w:rsidRDefault="00606052" w:rsidP="00E20876">
      <w:pPr>
        <w:autoSpaceDE w:val="0"/>
        <w:autoSpaceDN w:val="0"/>
        <w:adjustRightInd w:val="0"/>
        <w:jc w:val="both"/>
        <w:outlineLvl w:val="1"/>
        <w:rPr>
          <w:sz w:val="28"/>
          <w:szCs w:val="28"/>
        </w:rPr>
      </w:pPr>
      <w:r>
        <w:rPr>
          <w:sz w:val="28"/>
          <w:szCs w:val="28"/>
        </w:rPr>
        <w:t xml:space="preserve">         Введены в строй свиноводческие комплексы компании</w:t>
      </w:r>
      <w:r w:rsidR="00E20876" w:rsidRPr="00CB0CE5">
        <w:rPr>
          <w:sz w:val="28"/>
          <w:szCs w:val="28"/>
        </w:rPr>
        <w:t xml:space="preserve"> ОАО «Тамбовский бекон» </w:t>
      </w:r>
      <w:r>
        <w:rPr>
          <w:sz w:val="28"/>
          <w:szCs w:val="28"/>
        </w:rPr>
        <w:t xml:space="preserve">на территории Сампурского округа. </w:t>
      </w:r>
      <w:r w:rsidR="00E20876" w:rsidRPr="00CB0CE5">
        <w:rPr>
          <w:sz w:val="28"/>
          <w:szCs w:val="28"/>
        </w:rPr>
        <w:t xml:space="preserve"> Продолжает </w:t>
      </w:r>
      <w:r w:rsidR="00E20876" w:rsidRPr="004C351F">
        <w:rPr>
          <w:sz w:val="28"/>
          <w:szCs w:val="28"/>
        </w:rPr>
        <w:t>развиваться КФХ Арутюняна</w:t>
      </w:r>
      <w:r>
        <w:rPr>
          <w:sz w:val="28"/>
          <w:szCs w:val="28"/>
        </w:rPr>
        <w:t xml:space="preserve"> А.Х., один из  основных</w:t>
      </w:r>
      <w:r w:rsidR="00E20876" w:rsidRPr="00CB0CE5">
        <w:rPr>
          <w:sz w:val="28"/>
          <w:szCs w:val="28"/>
        </w:rPr>
        <w:t xml:space="preserve"> вид</w:t>
      </w:r>
      <w:r>
        <w:rPr>
          <w:sz w:val="28"/>
          <w:szCs w:val="28"/>
        </w:rPr>
        <w:t>ов</w:t>
      </w:r>
      <w:r w:rsidR="00E20876" w:rsidRPr="00CB0CE5">
        <w:rPr>
          <w:sz w:val="28"/>
          <w:szCs w:val="28"/>
        </w:rPr>
        <w:t xml:space="preserve"> деятельности которого</w:t>
      </w:r>
      <w:r w:rsidR="00E20876">
        <w:rPr>
          <w:sz w:val="28"/>
          <w:szCs w:val="28"/>
        </w:rPr>
        <w:t xml:space="preserve"> </w:t>
      </w:r>
      <w:r w:rsidR="00E20876" w:rsidRPr="00CB0CE5">
        <w:rPr>
          <w:sz w:val="28"/>
          <w:szCs w:val="28"/>
        </w:rPr>
        <w:t>- разви</w:t>
      </w:r>
      <w:r>
        <w:rPr>
          <w:sz w:val="28"/>
          <w:szCs w:val="28"/>
        </w:rPr>
        <w:t xml:space="preserve">тие мясного скотоводства. </w:t>
      </w:r>
    </w:p>
    <w:p w:rsidR="00E20876" w:rsidRDefault="00E20876" w:rsidP="00E20876">
      <w:pPr>
        <w:autoSpaceDE w:val="0"/>
        <w:autoSpaceDN w:val="0"/>
        <w:adjustRightInd w:val="0"/>
        <w:jc w:val="both"/>
        <w:outlineLvl w:val="1"/>
        <w:rPr>
          <w:sz w:val="28"/>
          <w:szCs w:val="28"/>
        </w:rPr>
      </w:pPr>
    </w:p>
    <w:p w:rsidR="00E861A9" w:rsidRPr="00CB0CE5" w:rsidRDefault="00E861A9" w:rsidP="00E20876">
      <w:pPr>
        <w:autoSpaceDE w:val="0"/>
        <w:autoSpaceDN w:val="0"/>
        <w:adjustRightInd w:val="0"/>
        <w:jc w:val="both"/>
        <w:outlineLvl w:val="1"/>
        <w:rPr>
          <w:sz w:val="28"/>
          <w:szCs w:val="28"/>
        </w:rPr>
      </w:pPr>
    </w:p>
    <w:p w:rsidR="00E20876" w:rsidRDefault="00101304" w:rsidP="00101304">
      <w:pPr>
        <w:autoSpaceDE w:val="0"/>
        <w:autoSpaceDN w:val="0"/>
        <w:adjustRightInd w:val="0"/>
        <w:jc w:val="center"/>
        <w:outlineLvl w:val="1"/>
        <w:rPr>
          <w:sz w:val="28"/>
          <w:szCs w:val="28"/>
        </w:rPr>
      </w:pPr>
      <w:r>
        <w:rPr>
          <w:sz w:val="28"/>
          <w:szCs w:val="28"/>
        </w:rPr>
        <w:t>Производство яиц</w:t>
      </w:r>
    </w:p>
    <w:p w:rsidR="00101304" w:rsidRPr="00CB0CE5" w:rsidRDefault="00101304" w:rsidP="00101304">
      <w:pPr>
        <w:autoSpaceDE w:val="0"/>
        <w:autoSpaceDN w:val="0"/>
        <w:adjustRightInd w:val="0"/>
        <w:jc w:val="center"/>
        <w:outlineLvl w:val="1"/>
        <w:rPr>
          <w:sz w:val="28"/>
          <w:szCs w:val="28"/>
        </w:rPr>
      </w:pPr>
    </w:p>
    <w:p w:rsidR="00E20876" w:rsidRPr="00CB0CE5" w:rsidRDefault="00E20876" w:rsidP="00E20876">
      <w:pPr>
        <w:autoSpaceDE w:val="0"/>
        <w:autoSpaceDN w:val="0"/>
        <w:adjustRightInd w:val="0"/>
        <w:jc w:val="both"/>
        <w:outlineLvl w:val="1"/>
        <w:rPr>
          <w:sz w:val="28"/>
          <w:szCs w:val="28"/>
        </w:rPr>
      </w:pPr>
      <w:r w:rsidRPr="00CB0CE5">
        <w:rPr>
          <w:sz w:val="28"/>
          <w:szCs w:val="28"/>
        </w:rPr>
        <w:t xml:space="preserve">         </w:t>
      </w:r>
      <w:r>
        <w:rPr>
          <w:sz w:val="28"/>
          <w:szCs w:val="28"/>
        </w:rPr>
        <w:t>Производство яиц к 20</w:t>
      </w:r>
      <w:r w:rsidR="00147439">
        <w:rPr>
          <w:sz w:val="28"/>
          <w:szCs w:val="28"/>
        </w:rPr>
        <w:t>30</w:t>
      </w:r>
      <w:r w:rsidRPr="00CB0CE5">
        <w:rPr>
          <w:sz w:val="28"/>
          <w:szCs w:val="28"/>
        </w:rPr>
        <w:t xml:space="preserve"> году </w:t>
      </w:r>
      <w:r w:rsidR="00101304">
        <w:rPr>
          <w:sz w:val="28"/>
          <w:szCs w:val="28"/>
        </w:rPr>
        <w:t xml:space="preserve">должно составить </w:t>
      </w:r>
      <w:r w:rsidR="000C7EF8">
        <w:rPr>
          <w:sz w:val="28"/>
          <w:szCs w:val="28"/>
        </w:rPr>
        <w:t>18</w:t>
      </w:r>
      <w:r w:rsidR="006540DD">
        <w:rPr>
          <w:sz w:val="28"/>
          <w:szCs w:val="28"/>
        </w:rPr>
        <w:t>,5</w:t>
      </w:r>
      <w:r w:rsidR="000C7EF8">
        <w:rPr>
          <w:sz w:val="28"/>
          <w:szCs w:val="28"/>
        </w:rPr>
        <w:t xml:space="preserve"> млн. штук</w:t>
      </w:r>
      <w:proofErr w:type="gramStart"/>
      <w:r w:rsidR="000C7EF8">
        <w:rPr>
          <w:sz w:val="28"/>
          <w:szCs w:val="28"/>
        </w:rPr>
        <w:t xml:space="preserve"> .</w:t>
      </w:r>
      <w:proofErr w:type="gramEnd"/>
      <w:r w:rsidRPr="00AC6F74">
        <w:rPr>
          <w:sz w:val="28"/>
          <w:szCs w:val="28"/>
        </w:rPr>
        <w:t>Ожидаем</w:t>
      </w:r>
      <w:r w:rsidR="000C7EF8">
        <w:rPr>
          <w:sz w:val="28"/>
          <w:szCs w:val="28"/>
        </w:rPr>
        <w:t xml:space="preserve">ая </w:t>
      </w:r>
      <w:r w:rsidRPr="00AC6F74">
        <w:rPr>
          <w:sz w:val="28"/>
          <w:szCs w:val="28"/>
        </w:rPr>
        <w:t xml:space="preserve"> стоимость валовой продукции в сопоставимых ценах отчётного</w:t>
      </w:r>
      <w:r>
        <w:rPr>
          <w:sz w:val="28"/>
          <w:szCs w:val="28"/>
        </w:rPr>
        <w:t xml:space="preserve"> года </w:t>
      </w:r>
      <w:r w:rsidRPr="00CB0CE5">
        <w:rPr>
          <w:sz w:val="28"/>
          <w:szCs w:val="28"/>
        </w:rPr>
        <w:t xml:space="preserve">всего </w:t>
      </w:r>
      <w:r w:rsidRPr="00CB0CE5">
        <w:rPr>
          <w:sz w:val="28"/>
          <w:szCs w:val="28"/>
        </w:rPr>
        <w:lastRenderedPageBreak/>
        <w:t>сельскохозяйственно</w:t>
      </w:r>
      <w:r w:rsidR="000C7EF8">
        <w:rPr>
          <w:sz w:val="28"/>
          <w:szCs w:val="28"/>
        </w:rPr>
        <w:t>го производства по округу</w:t>
      </w:r>
      <w:r>
        <w:rPr>
          <w:sz w:val="28"/>
          <w:szCs w:val="28"/>
        </w:rPr>
        <w:t xml:space="preserve"> к 20</w:t>
      </w:r>
      <w:r w:rsidR="00147439">
        <w:rPr>
          <w:sz w:val="28"/>
          <w:szCs w:val="28"/>
        </w:rPr>
        <w:t>30</w:t>
      </w:r>
      <w:r w:rsidRPr="00CB0CE5">
        <w:rPr>
          <w:sz w:val="28"/>
          <w:szCs w:val="28"/>
        </w:rPr>
        <w:t xml:space="preserve"> </w:t>
      </w:r>
      <w:r w:rsidRPr="004C351F">
        <w:rPr>
          <w:sz w:val="28"/>
          <w:szCs w:val="28"/>
        </w:rPr>
        <w:t xml:space="preserve">году </w:t>
      </w:r>
      <w:r w:rsidR="007032BD" w:rsidRPr="004C351F">
        <w:rPr>
          <w:sz w:val="28"/>
          <w:szCs w:val="28"/>
        </w:rPr>
        <w:t>достигнет</w:t>
      </w:r>
      <w:r w:rsidRPr="004C351F">
        <w:rPr>
          <w:sz w:val="28"/>
          <w:szCs w:val="28"/>
        </w:rPr>
        <w:t xml:space="preserve"> </w:t>
      </w:r>
      <w:r w:rsidR="000C7EF8" w:rsidRPr="004C351F">
        <w:rPr>
          <w:sz w:val="28"/>
          <w:szCs w:val="28"/>
        </w:rPr>
        <w:t>19</w:t>
      </w:r>
      <w:r w:rsidR="007032BD" w:rsidRPr="004C351F">
        <w:rPr>
          <w:sz w:val="28"/>
          <w:szCs w:val="28"/>
        </w:rPr>
        <w:t xml:space="preserve"> млрд. рублей .</w:t>
      </w:r>
    </w:p>
    <w:p w:rsidR="00E20876" w:rsidRDefault="00E20876" w:rsidP="00E20876">
      <w:pPr>
        <w:autoSpaceDE w:val="0"/>
        <w:autoSpaceDN w:val="0"/>
        <w:adjustRightInd w:val="0"/>
        <w:outlineLvl w:val="1"/>
        <w:rPr>
          <w:sz w:val="28"/>
          <w:szCs w:val="28"/>
        </w:rPr>
      </w:pPr>
    </w:p>
    <w:p w:rsidR="00E861A9" w:rsidRPr="00CB0CE5" w:rsidRDefault="00E861A9" w:rsidP="00E20876">
      <w:pPr>
        <w:autoSpaceDE w:val="0"/>
        <w:autoSpaceDN w:val="0"/>
        <w:adjustRightInd w:val="0"/>
        <w:outlineLvl w:val="1"/>
        <w:rPr>
          <w:sz w:val="28"/>
          <w:szCs w:val="28"/>
        </w:rPr>
      </w:pPr>
    </w:p>
    <w:p w:rsidR="00E861A9" w:rsidRPr="00E35ADF" w:rsidRDefault="00E20876" w:rsidP="00E20876">
      <w:pPr>
        <w:autoSpaceDE w:val="0"/>
        <w:autoSpaceDN w:val="0"/>
        <w:adjustRightInd w:val="0"/>
        <w:jc w:val="center"/>
        <w:outlineLvl w:val="1"/>
        <w:rPr>
          <w:b/>
          <w:sz w:val="28"/>
          <w:szCs w:val="28"/>
        </w:rPr>
      </w:pPr>
      <w:r w:rsidRPr="00E35ADF">
        <w:rPr>
          <w:b/>
          <w:sz w:val="28"/>
          <w:szCs w:val="28"/>
        </w:rPr>
        <w:t xml:space="preserve">V. Обоснование объёма финансовых ресурсов, необходимых для реализации </w:t>
      </w:r>
    </w:p>
    <w:p w:rsidR="00E861A9" w:rsidRPr="00E35ADF" w:rsidRDefault="00E861A9" w:rsidP="00E20876">
      <w:pPr>
        <w:autoSpaceDE w:val="0"/>
        <w:autoSpaceDN w:val="0"/>
        <w:adjustRightInd w:val="0"/>
        <w:jc w:val="center"/>
        <w:outlineLvl w:val="1"/>
        <w:rPr>
          <w:b/>
          <w:sz w:val="28"/>
          <w:szCs w:val="28"/>
        </w:rPr>
      </w:pPr>
    </w:p>
    <w:p w:rsidR="00E20876" w:rsidRPr="00E35ADF" w:rsidRDefault="00E861A9" w:rsidP="00E20876">
      <w:pPr>
        <w:autoSpaceDE w:val="0"/>
        <w:autoSpaceDN w:val="0"/>
        <w:adjustRightInd w:val="0"/>
        <w:jc w:val="center"/>
        <w:outlineLvl w:val="1"/>
        <w:rPr>
          <w:b/>
          <w:sz w:val="28"/>
          <w:szCs w:val="28"/>
        </w:rPr>
      </w:pPr>
      <w:r w:rsidRPr="00E35ADF">
        <w:rPr>
          <w:b/>
          <w:sz w:val="28"/>
          <w:szCs w:val="28"/>
        </w:rPr>
        <w:t xml:space="preserve">муниципальной </w:t>
      </w:r>
      <w:r w:rsidR="00E20876" w:rsidRPr="00E35ADF">
        <w:rPr>
          <w:b/>
          <w:sz w:val="28"/>
          <w:szCs w:val="28"/>
        </w:rPr>
        <w:t>программы</w:t>
      </w:r>
    </w:p>
    <w:p w:rsidR="00E20876" w:rsidRDefault="00E20876" w:rsidP="00E20876">
      <w:pPr>
        <w:autoSpaceDE w:val="0"/>
        <w:autoSpaceDN w:val="0"/>
        <w:adjustRightInd w:val="0"/>
        <w:jc w:val="both"/>
        <w:rPr>
          <w:sz w:val="28"/>
          <w:szCs w:val="28"/>
        </w:rPr>
      </w:pPr>
    </w:p>
    <w:p w:rsidR="00E861A9" w:rsidRPr="00CB0CE5" w:rsidRDefault="00E861A9" w:rsidP="00E20876">
      <w:pPr>
        <w:autoSpaceDE w:val="0"/>
        <w:autoSpaceDN w:val="0"/>
        <w:adjustRightInd w:val="0"/>
        <w:jc w:val="both"/>
        <w:rPr>
          <w:sz w:val="28"/>
          <w:szCs w:val="28"/>
        </w:rPr>
      </w:pPr>
    </w:p>
    <w:p w:rsidR="00E20876" w:rsidRPr="00D42CF2" w:rsidRDefault="00E20876" w:rsidP="00E20876">
      <w:pPr>
        <w:ind w:firstLine="540"/>
        <w:jc w:val="both"/>
        <w:rPr>
          <w:sz w:val="28"/>
          <w:szCs w:val="28"/>
        </w:rPr>
      </w:pPr>
      <w:proofErr w:type="gramStart"/>
      <w:r w:rsidRPr="00D42CF2">
        <w:rPr>
          <w:sz w:val="28"/>
          <w:szCs w:val="28"/>
        </w:rPr>
        <w:t>При определении объемов финансирования</w:t>
      </w:r>
      <w:r w:rsidRPr="00B507E9">
        <w:rPr>
          <w:sz w:val="28"/>
          <w:szCs w:val="28"/>
        </w:rPr>
        <w:t xml:space="preserve"> </w:t>
      </w:r>
      <w:r>
        <w:rPr>
          <w:sz w:val="28"/>
          <w:szCs w:val="28"/>
        </w:rPr>
        <w:t>муниципальной</w:t>
      </w:r>
      <w:r w:rsidRPr="00D42CF2">
        <w:rPr>
          <w:sz w:val="28"/>
          <w:szCs w:val="28"/>
        </w:rPr>
        <w:t xml:space="preserve"> программы учитыва</w:t>
      </w:r>
      <w:r>
        <w:rPr>
          <w:sz w:val="28"/>
          <w:szCs w:val="28"/>
        </w:rPr>
        <w:t>ются</w:t>
      </w:r>
      <w:r w:rsidRPr="00D42CF2">
        <w:rPr>
          <w:sz w:val="28"/>
          <w:szCs w:val="28"/>
        </w:rPr>
        <w:t xml:space="preserve"> условия и тенденции развития сельского хозяйства за после</w:t>
      </w:r>
      <w:r>
        <w:rPr>
          <w:sz w:val="28"/>
          <w:szCs w:val="28"/>
        </w:rPr>
        <w:t>дние 10-15 лет и прогноз до 20</w:t>
      </w:r>
      <w:r w:rsidR="00147439">
        <w:rPr>
          <w:sz w:val="28"/>
          <w:szCs w:val="28"/>
        </w:rPr>
        <w:t>30</w:t>
      </w:r>
      <w:r w:rsidRPr="00D42CF2">
        <w:rPr>
          <w:sz w:val="28"/>
          <w:szCs w:val="28"/>
        </w:rPr>
        <w:t xml:space="preserve"> года по следующим параметрам:</w:t>
      </w:r>
      <w:proofErr w:type="gramEnd"/>
    </w:p>
    <w:p w:rsidR="00E20876" w:rsidRPr="00D42CF2" w:rsidRDefault="00E20876" w:rsidP="00E20876">
      <w:pPr>
        <w:ind w:firstLine="540"/>
        <w:jc w:val="both"/>
        <w:rPr>
          <w:sz w:val="28"/>
          <w:szCs w:val="28"/>
        </w:rPr>
      </w:pPr>
      <w:r w:rsidRPr="00D42CF2">
        <w:rPr>
          <w:sz w:val="28"/>
          <w:szCs w:val="28"/>
        </w:rPr>
        <w:t>объем производства;</w:t>
      </w:r>
    </w:p>
    <w:p w:rsidR="00E20876" w:rsidRPr="00D42CF2" w:rsidRDefault="00E20876" w:rsidP="00E20876">
      <w:pPr>
        <w:ind w:firstLine="540"/>
        <w:jc w:val="both"/>
        <w:rPr>
          <w:sz w:val="28"/>
          <w:szCs w:val="28"/>
        </w:rPr>
      </w:pPr>
      <w:r w:rsidRPr="00D42CF2">
        <w:rPr>
          <w:sz w:val="28"/>
          <w:szCs w:val="28"/>
        </w:rPr>
        <w:t>себестоимость продукции и ее структура;</w:t>
      </w:r>
    </w:p>
    <w:p w:rsidR="00E20876" w:rsidRPr="00D42CF2" w:rsidRDefault="00E20876" w:rsidP="00E20876">
      <w:pPr>
        <w:ind w:firstLine="540"/>
        <w:jc w:val="both"/>
        <w:rPr>
          <w:sz w:val="28"/>
          <w:szCs w:val="28"/>
        </w:rPr>
      </w:pPr>
      <w:r w:rsidRPr="00D42CF2">
        <w:rPr>
          <w:sz w:val="28"/>
          <w:szCs w:val="28"/>
        </w:rPr>
        <w:t>цена реализации;</w:t>
      </w:r>
    </w:p>
    <w:p w:rsidR="00E20876" w:rsidRPr="00D42CF2" w:rsidRDefault="00E20876" w:rsidP="00E20876">
      <w:pPr>
        <w:ind w:firstLine="540"/>
        <w:jc w:val="both"/>
        <w:rPr>
          <w:sz w:val="28"/>
          <w:szCs w:val="28"/>
        </w:rPr>
      </w:pPr>
      <w:r w:rsidRPr="00D42CF2">
        <w:rPr>
          <w:sz w:val="28"/>
          <w:szCs w:val="28"/>
        </w:rPr>
        <w:t>уровень рентабельности;</w:t>
      </w:r>
    </w:p>
    <w:p w:rsidR="00E20876" w:rsidRDefault="00E20876" w:rsidP="00E20876">
      <w:pPr>
        <w:spacing w:line="276" w:lineRule="auto"/>
        <w:ind w:firstLine="709"/>
        <w:jc w:val="both"/>
        <w:rPr>
          <w:sz w:val="28"/>
          <w:szCs w:val="28"/>
        </w:rPr>
      </w:pPr>
      <w:r w:rsidRPr="00D42CF2">
        <w:rPr>
          <w:sz w:val="28"/>
          <w:szCs w:val="28"/>
        </w:rPr>
        <w:t xml:space="preserve">Источником финансирования </w:t>
      </w:r>
      <w:r w:rsidRPr="00B507E9">
        <w:rPr>
          <w:sz w:val="28"/>
          <w:szCs w:val="28"/>
        </w:rPr>
        <w:t xml:space="preserve"> </w:t>
      </w:r>
      <w:r>
        <w:rPr>
          <w:sz w:val="28"/>
          <w:szCs w:val="28"/>
        </w:rPr>
        <w:t>муниципальной</w:t>
      </w:r>
      <w:r w:rsidRPr="00D42CF2">
        <w:rPr>
          <w:sz w:val="28"/>
          <w:szCs w:val="28"/>
        </w:rPr>
        <w:t xml:space="preserve"> </w:t>
      </w:r>
      <w:r>
        <w:rPr>
          <w:sz w:val="28"/>
          <w:szCs w:val="28"/>
        </w:rPr>
        <w:t>прог</w:t>
      </w:r>
      <w:r w:rsidRPr="00D42CF2">
        <w:rPr>
          <w:sz w:val="28"/>
          <w:szCs w:val="28"/>
        </w:rPr>
        <w:t>раммы являются средства федерального</w:t>
      </w:r>
      <w:r>
        <w:rPr>
          <w:sz w:val="28"/>
          <w:szCs w:val="28"/>
        </w:rPr>
        <w:t xml:space="preserve"> и</w:t>
      </w:r>
      <w:r w:rsidRPr="00D42CF2">
        <w:rPr>
          <w:sz w:val="28"/>
          <w:szCs w:val="28"/>
        </w:rPr>
        <w:t xml:space="preserve"> областного</w:t>
      </w:r>
      <w:r w:rsidR="007032BD">
        <w:rPr>
          <w:sz w:val="28"/>
          <w:szCs w:val="28"/>
        </w:rPr>
        <w:t>, районного</w:t>
      </w:r>
      <w:r w:rsidRPr="00D42CF2">
        <w:rPr>
          <w:sz w:val="28"/>
          <w:szCs w:val="28"/>
        </w:rPr>
        <w:t xml:space="preserve"> бюджетов</w:t>
      </w:r>
      <w:r w:rsidR="00533BBE">
        <w:rPr>
          <w:sz w:val="28"/>
          <w:szCs w:val="28"/>
        </w:rPr>
        <w:t>.</w:t>
      </w:r>
    </w:p>
    <w:p w:rsidR="006747B5" w:rsidRDefault="00404BD5" w:rsidP="009C18A4">
      <w:pPr>
        <w:autoSpaceDE w:val="0"/>
        <w:autoSpaceDN w:val="0"/>
        <w:adjustRightInd w:val="0"/>
        <w:ind w:firstLine="540"/>
        <w:jc w:val="both"/>
        <w:rPr>
          <w:sz w:val="28"/>
          <w:szCs w:val="28"/>
        </w:rPr>
      </w:pPr>
      <w:r>
        <w:rPr>
          <w:sz w:val="28"/>
          <w:szCs w:val="28"/>
        </w:rPr>
        <w:t>Общий объем финансирования программы в 202</w:t>
      </w:r>
      <w:r w:rsidR="00D01696" w:rsidRPr="00D01696">
        <w:rPr>
          <w:sz w:val="28"/>
          <w:szCs w:val="28"/>
        </w:rPr>
        <w:t>4-20</w:t>
      </w:r>
      <w:r w:rsidR="00147439">
        <w:rPr>
          <w:sz w:val="28"/>
          <w:szCs w:val="28"/>
        </w:rPr>
        <w:t>30</w:t>
      </w:r>
      <w:r w:rsidR="00D01696" w:rsidRPr="00D01696">
        <w:rPr>
          <w:sz w:val="28"/>
          <w:szCs w:val="28"/>
        </w:rPr>
        <w:t xml:space="preserve"> годах за счет средств федерального, обл</w:t>
      </w:r>
      <w:r w:rsidR="00360A77">
        <w:rPr>
          <w:sz w:val="28"/>
          <w:szCs w:val="28"/>
        </w:rPr>
        <w:t>астного и местного</w:t>
      </w:r>
      <w:r w:rsidR="006E5AA9">
        <w:rPr>
          <w:sz w:val="28"/>
          <w:szCs w:val="28"/>
        </w:rPr>
        <w:t xml:space="preserve"> бюджета, </w:t>
      </w:r>
      <w:r w:rsidR="00D01696" w:rsidRPr="00D01696">
        <w:rPr>
          <w:sz w:val="28"/>
          <w:szCs w:val="28"/>
        </w:rPr>
        <w:t xml:space="preserve"> составит </w:t>
      </w:r>
      <w:r w:rsidR="00A105E1">
        <w:rPr>
          <w:sz w:val="28"/>
          <w:szCs w:val="28"/>
        </w:rPr>
        <w:t>2269,3</w:t>
      </w:r>
      <w:r w:rsidR="006E5AA9">
        <w:rPr>
          <w:sz w:val="28"/>
          <w:szCs w:val="28"/>
        </w:rPr>
        <w:t xml:space="preserve"> тыс. руб.</w:t>
      </w:r>
      <w:r w:rsidR="009C18A4">
        <w:rPr>
          <w:sz w:val="28"/>
          <w:szCs w:val="28"/>
        </w:rPr>
        <w:t>, в том числе:</w:t>
      </w:r>
    </w:p>
    <w:p w:rsidR="006747B5" w:rsidRDefault="006747B5" w:rsidP="00D01696">
      <w:pPr>
        <w:autoSpaceDE w:val="0"/>
        <w:autoSpaceDN w:val="0"/>
        <w:adjustRightInd w:val="0"/>
        <w:ind w:firstLine="540"/>
        <w:jc w:val="both"/>
        <w:rPr>
          <w:sz w:val="28"/>
          <w:szCs w:val="28"/>
        </w:rPr>
      </w:pPr>
    </w:p>
    <w:p w:rsidR="00985044" w:rsidRDefault="00985044" w:rsidP="00D01696">
      <w:pPr>
        <w:autoSpaceDE w:val="0"/>
        <w:autoSpaceDN w:val="0"/>
        <w:adjustRightInd w:val="0"/>
        <w:ind w:firstLine="540"/>
        <w:jc w:val="both"/>
        <w:rPr>
          <w:sz w:val="28"/>
          <w:szCs w:val="28"/>
        </w:rPr>
      </w:pPr>
    </w:p>
    <w:p w:rsidR="00985044" w:rsidRPr="00D01696" w:rsidRDefault="00985044" w:rsidP="00D01696">
      <w:pPr>
        <w:autoSpaceDE w:val="0"/>
        <w:autoSpaceDN w:val="0"/>
        <w:adjustRightInd w:val="0"/>
        <w:ind w:firstLine="540"/>
        <w:jc w:val="both"/>
        <w:rPr>
          <w:sz w:val="28"/>
          <w:szCs w:val="28"/>
        </w:rPr>
      </w:pPr>
    </w:p>
    <w:tbl>
      <w:tblPr>
        <w:tblStyle w:val="14"/>
        <w:tblW w:w="0" w:type="auto"/>
        <w:tblLook w:val="01E0" w:firstRow="1" w:lastRow="1" w:firstColumn="1" w:lastColumn="1" w:noHBand="0" w:noVBand="0"/>
      </w:tblPr>
      <w:tblGrid>
        <w:gridCol w:w="1177"/>
        <w:gridCol w:w="1686"/>
        <w:gridCol w:w="1867"/>
        <w:gridCol w:w="1622"/>
        <w:gridCol w:w="1424"/>
        <w:gridCol w:w="2079"/>
      </w:tblGrid>
      <w:tr w:rsidR="00D01696" w:rsidRPr="00D01696" w:rsidTr="00D01696">
        <w:tc>
          <w:tcPr>
            <w:tcW w:w="1177" w:type="dxa"/>
            <w:vMerge w:val="restart"/>
            <w:vAlign w:val="center"/>
          </w:tcPr>
          <w:p w:rsidR="00D01696" w:rsidRPr="00D01696" w:rsidRDefault="00D01696" w:rsidP="00D01696">
            <w:pPr>
              <w:autoSpaceDE w:val="0"/>
              <w:autoSpaceDN w:val="0"/>
              <w:adjustRightInd w:val="0"/>
              <w:jc w:val="center"/>
              <w:rPr>
                <w:sz w:val="28"/>
                <w:szCs w:val="28"/>
              </w:rPr>
            </w:pPr>
            <w:r w:rsidRPr="00D01696">
              <w:rPr>
                <w:sz w:val="28"/>
                <w:szCs w:val="28"/>
              </w:rPr>
              <w:t>Годы</w:t>
            </w:r>
          </w:p>
        </w:tc>
        <w:tc>
          <w:tcPr>
            <w:tcW w:w="1686" w:type="dxa"/>
            <w:vMerge w:val="restart"/>
            <w:vAlign w:val="center"/>
          </w:tcPr>
          <w:p w:rsidR="00D01696" w:rsidRPr="00D01696" w:rsidRDefault="00D01696" w:rsidP="00D01696">
            <w:pPr>
              <w:autoSpaceDE w:val="0"/>
              <w:autoSpaceDN w:val="0"/>
              <w:adjustRightInd w:val="0"/>
              <w:jc w:val="center"/>
              <w:rPr>
                <w:sz w:val="28"/>
                <w:szCs w:val="28"/>
              </w:rPr>
            </w:pPr>
            <w:r w:rsidRPr="00D01696">
              <w:rPr>
                <w:sz w:val="28"/>
                <w:szCs w:val="28"/>
              </w:rPr>
              <w:t>Всего</w:t>
            </w:r>
          </w:p>
        </w:tc>
        <w:tc>
          <w:tcPr>
            <w:tcW w:w="6992" w:type="dxa"/>
            <w:gridSpan w:val="4"/>
          </w:tcPr>
          <w:p w:rsidR="00D01696" w:rsidRPr="00D01696" w:rsidRDefault="00D01696" w:rsidP="00D01696">
            <w:pPr>
              <w:autoSpaceDE w:val="0"/>
              <w:autoSpaceDN w:val="0"/>
              <w:adjustRightInd w:val="0"/>
              <w:jc w:val="center"/>
              <w:rPr>
                <w:sz w:val="28"/>
                <w:szCs w:val="28"/>
              </w:rPr>
            </w:pPr>
            <w:r w:rsidRPr="00D01696">
              <w:rPr>
                <w:sz w:val="28"/>
                <w:szCs w:val="28"/>
              </w:rPr>
              <w:t>в том числе:</w:t>
            </w:r>
          </w:p>
        </w:tc>
      </w:tr>
      <w:tr w:rsidR="00D01696" w:rsidRPr="00D01696" w:rsidTr="00D01696">
        <w:tc>
          <w:tcPr>
            <w:tcW w:w="1177" w:type="dxa"/>
            <w:vMerge/>
          </w:tcPr>
          <w:p w:rsidR="00D01696" w:rsidRPr="00D01696" w:rsidRDefault="00D01696" w:rsidP="00D01696">
            <w:pPr>
              <w:autoSpaceDE w:val="0"/>
              <w:autoSpaceDN w:val="0"/>
              <w:adjustRightInd w:val="0"/>
              <w:jc w:val="center"/>
              <w:rPr>
                <w:sz w:val="28"/>
                <w:szCs w:val="28"/>
              </w:rPr>
            </w:pPr>
          </w:p>
        </w:tc>
        <w:tc>
          <w:tcPr>
            <w:tcW w:w="1686" w:type="dxa"/>
            <w:vMerge/>
          </w:tcPr>
          <w:p w:rsidR="00D01696" w:rsidRPr="00D01696" w:rsidRDefault="00D01696" w:rsidP="00D01696">
            <w:pPr>
              <w:autoSpaceDE w:val="0"/>
              <w:autoSpaceDN w:val="0"/>
              <w:adjustRightInd w:val="0"/>
              <w:jc w:val="center"/>
              <w:rPr>
                <w:sz w:val="28"/>
                <w:szCs w:val="28"/>
              </w:rPr>
            </w:pPr>
          </w:p>
        </w:tc>
        <w:tc>
          <w:tcPr>
            <w:tcW w:w="1867" w:type="dxa"/>
          </w:tcPr>
          <w:p w:rsidR="00D01696" w:rsidRPr="00D01696" w:rsidRDefault="00D01696" w:rsidP="00D01696">
            <w:pPr>
              <w:autoSpaceDE w:val="0"/>
              <w:autoSpaceDN w:val="0"/>
              <w:adjustRightInd w:val="0"/>
              <w:jc w:val="center"/>
              <w:rPr>
                <w:sz w:val="28"/>
                <w:szCs w:val="28"/>
              </w:rPr>
            </w:pPr>
            <w:r w:rsidRPr="00D01696">
              <w:rPr>
                <w:sz w:val="28"/>
                <w:szCs w:val="28"/>
              </w:rPr>
              <w:t>Федеральный бюджет</w:t>
            </w:r>
          </w:p>
        </w:tc>
        <w:tc>
          <w:tcPr>
            <w:tcW w:w="1622" w:type="dxa"/>
          </w:tcPr>
          <w:p w:rsidR="00D01696" w:rsidRPr="00D01696" w:rsidRDefault="00D01696" w:rsidP="00D01696">
            <w:pPr>
              <w:autoSpaceDE w:val="0"/>
              <w:autoSpaceDN w:val="0"/>
              <w:adjustRightInd w:val="0"/>
              <w:jc w:val="center"/>
              <w:rPr>
                <w:sz w:val="28"/>
                <w:szCs w:val="28"/>
              </w:rPr>
            </w:pPr>
            <w:r w:rsidRPr="00D01696">
              <w:rPr>
                <w:sz w:val="28"/>
                <w:szCs w:val="28"/>
              </w:rPr>
              <w:t>Областной бюджет</w:t>
            </w:r>
          </w:p>
        </w:tc>
        <w:tc>
          <w:tcPr>
            <w:tcW w:w="1424" w:type="dxa"/>
          </w:tcPr>
          <w:p w:rsidR="00D01696" w:rsidRPr="00D01696" w:rsidRDefault="00360A77" w:rsidP="00360A77">
            <w:pPr>
              <w:autoSpaceDE w:val="0"/>
              <w:autoSpaceDN w:val="0"/>
              <w:adjustRightInd w:val="0"/>
              <w:rPr>
                <w:sz w:val="28"/>
                <w:szCs w:val="28"/>
              </w:rPr>
            </w:pPr>
            <w:r>
              <w:rPr>
                <w:sz w:val="28"/>
                <w:szCs w:val="28"/>
              </w:rPr>
              <w:t>Местный</w:t>
            </w:r>
            <w:r w:rsidR="00D01696" w:rsidRPr="00D01696">
              <w:rPr>
                <w:sz w:val="28"/>
                <w:szCs w:val="28"/>
              </w:rPr>
              <w:t xml:space="preserve"> бюджет</w:t>
            </w:r>
          </w:p>
        </w:tc>
        <w:tc>
          <w:tcPr>
            <w:tcW w:w="2079" w:type="dxa"/>
          </w:tcPr>
          <w:p w:rsidR="00D01696" w:rsidRPr="00D01696" w:rsidRDefault="00D01696" w:rsidP="00D01696">
            <w:pPr>
              <w:autoSpaceDE w:val="0"/>
              <w:autoSpaceDN w:val="0"/>
              <w:adjustRightInd w:val="0"/>
              <w:jc w:val="center"/>
              <w:rPr>
                <w:sz w:val="28"/>
                <w:szCs w:val="28"/>
              </w:rPr>
            </w:pPr>
          </w:p>
        </w:tc>
      </w:tr>
      <w:tr w:rsidR="00D01696" w:rsidRPr="00D01696" w:rsidTr="00D01696">
        <w:tc>
          <w:tcPr>
            <w:tcW w:w="1177" w:type="dxa"/>
          </w:tcPr>
          <w:p w:rsidR="00D01696" w:rsidRPr="00D01696" w:rsidRDefault="00D01696" w:rsidP="00D01696">
            <w:pPr>
              <w:autoSpaceDE w:val="0"/>
              <w:autoSpaceDN w:val="0"/>
              <w:adjustRightInd w:val="0"/>
              <w:jc w:val="center"/>
              <w:rPr>
                <w:sz w:val="28"/>
                <w:szCs w:val="28"/>
              </w:rPr>
            </w:pPr>
          </w:p>
        </w:tc>
        <w:tc>
          <w:tcPr>
            <w:tcW w:w="1686" w:type="dxa"/>
          </w:tcPr>
          <w:p w:rsidR="00D01696" w:rsidRPr="00D01696" w:rsidRDefault="00D01696" w:rsidP="00D01696">
            <w:pPr>
              <w:autoSpaceDE w:val="0"/>
              <w:autoSpaceDN w:val="0"/>
              <w:adjustRightInd w:val="0"/>
              <w:jc w:val="center"/>
              <w:rPr>
                <w:sz w:val="28"/>
                <w:szCs w:val="28"/>
              </w:rPr>
            </w:pPr>
            <w:r w:rsidRPr="00D01696">
              <w:rPr>
                <w:sz w:val="28"/>
                <w:szCs w:val="28"/>
              </w:rPr>
              <w:t>тыс. руб.</w:t>
            </w:r>
          </w:p>
        </w:tc>
        <w:tc>
          <w:tcPr>
            <w:tcW w:w="1867" w:type="dxa"/>
          </w:tcPr>
          <w:p w:rsidR="00D01696" w:rsidRPr="00D01696" w:rsidRDefault="00D01696" w:rsidP="00D01696">
            <w:pPr>
              <w:jc w:val="center"/>
            </w:pPr>
            <w:r w:rsidRPr="00D01696">
              <w:rPr>
                <w:sz w:val="28"/>
                <w:szCs w:val="28"/>
              </w:rPr>
              <w:t>тыс. руб.</w:t>
            </w:r>
          </w:p>
        </w:tc>
        <w:tc>
          <w:tcPr>
            <w:tcW w:w="1622" w:type="dxa"/>
          </w:tcPr>
          <w:p w:rsidR="00D01696" w:rsidRPr="00D01696" w:rsidRDefault="00D01696" w:rsidP="00D01696">
            <w:pPr>
              <w:jc w:val="center"/>
            </w:pPr>
            <w:r w:rsidRPr="00D01696">
              <w:rPr>
                <w:sz w:val="28"/>
                <w:szCs w:val="28"/>
              </w:rPr>
              <w:t>тыс. руб.</w:t>
            </w:r>
          </w:p>
        </w:tc>
        <w:tc>
          <w:tcPr>
            <w:tcW w:w="1424" w:type="dxa"/>
          </w:tcPr>
          <w:p w:rsidR="00D01696" w:rsidRPr="00D01696" w:rsidRDefault="00D01696" w:rsidP="00D01696">
            <w:pPr>
              <w:jc w:val="center"/>
              <w:rPr>
                <w:sz w:val="28"/>
                <w:szCs w:val="28"/>
              </w:rPr>
            </w:pPr>
            <w:r w:rsidRPr="00D01696">
              <w:rPr>
                <w:sz w:val="28"/>
                <w:szCs w:val="28"/>
              </w:rPr>
              <w:t>тыс. руб.</w:t>
            </w:r>
          </w:p>
        </w:tc>
        <w:tc>
          <w:tcPr>
            <w:tcW w:w="2079" w:type="dxa"/>
          </w:tcPr>
          <w:p w:rsidR="00D01696" w:rsidRPr="00D01696" w:rsidRDefault="00D01696" w:rsidP="00D01696">
            <w:pPr>
              <w:jc w:val="center"/>
              <w:rPr>
                <w:sz w:val="28"/>
                <w:szCs w:val="28"/>
              </w:rPr>
            </w:pPr>
          </w:p>
        </w:tc>
      </w:tr>
      <w:tr w:rsidR="00D01696" w:rsidRPr="00D01696" w:rsidTr="00D01696">
        <w:tc>
          <w:tcPr>
            <w:tcW w:w="1177" w:type="dxa"/>
          </w:tcPr>
          <w:p w:rsidR="00D01696" w:rsidRPr="00D01696" w:rsidRDefault="00D01696" w:rsidP="00D01696">
            <w:pPr>
              <w:autoSpaceDE w:val="0"/>
              <w:autoSpaceDN w:val="0"/>
              <w:adjustRightInd w:val="0"/>
              <w:jc w:val="center"/>
              <w:rPr>
                <w:sz w:val="28"/>
                <w:szCs w:val="28"/>
              </w:rPr>
            </w:pPr>
            <w:r w:rsidRPr="00D01696">
              <w:rPr>
                <w:sz w:val="28"/>
                <w:szCs w:val="28"/>
              </w:rPr>
              <w:t>2024</w:t>
            </w:r>
          </w:p>
        </w:tc>
        <w:tc>
          <w:tcPr>
            <w:tcW w:w="1686" w:type="dxa"/>
          </w:tcPr>
          <w:p w:rsidR="00D01696" w:rsidRPr="00D01696" w:rsidRDefault="008C7E4A" w:rsidP="00147439">
            <w:pPr>
              <w:autoSpaceDE w:val="0"/>
              <w:autoSpaceDN w:val="0"/>
              <w:adjustRightInd w:val="0"/>
              <w:jc w:val="center"/>
              <w:rPr>
                <w:sz w:val="28"/>
                <w:szCs w:val="28"/>
              </w:rPr>
            </w:pPr>
            <w:r>
              <w:rPr>
                <w:sz w:val="28"/>
                <w:szCs w:val="28"/>
              </w:rPr>
              <w:t>2</w:t>
            </w:r>
            <w:r w:rsidR="006E5AA9">
              <w:rPr>
                <w:sz w:val="28"/>
                <w:szCs w:val="28"/>
              </w:rPr>
              <w:t>87,7</w:t>
            </w:r>
          </w:p>
        </w:tc>
        <w:tc>
          <w:tcPr>
            <w:tcW w:w="1867" w:type="dxa"/>
          </w:tcPr>
          <w:p w:rsidR="00D01696" w:rsidRPr="00D01696" w:rsidRDefault="00E861A9" w:rsidP="00D01696">
            <w:pPr>
              <w:autoSpaceDE w:val="0"/>
              <w:autoSpaceDN w:val="0"/>
              <w:adjustRightInd w:val="0"/>
              <w:jc w:val="center"/>
              <w:rPr>
                <w:sz w:val="28"/>
                <w:szCs w:val="28"/>
              </w:rPr>
            </w:pPr>
            <w:r>
              <w:rPr>
                <w:sz w:val="28"/>
                <w:szCs w:val="28"/>
              </w:rPr>
              <w:t>0,0</w:t>
            </w:r>
          </w:p>
        </w:tc>
        <w:tc>
          <w:tcPr>
            <w:tcW w:w="1622" w:type="dxa"/>
          </w:tcPr>
          <w:p w:rsidR="00D01696" w:rsidRPr="00D01696" w:rsidRDefault="00E861A9" w:rsidP="00147439">
            <w:pPr>
              <w:autoSpaceDE w:val="0"/>
              <w:autoSpaceDN w:val="0"/>
              <w:adjustRightInd w:val="0"/>
              <w:jc w:val="center"/>
              <w:rPr>
                <w:sz w:val="28"/>
                <w:szCs w:val="28"/>
              </w:rPr>
            </w:pPr>
            <w:r>
              <w:rPr>
                <w:sz w:val="28"/>
                <w:szCs w:val="28"/>
              </w:rPr>
              <w:t>287,7</w:t>
            </w:r>
          </w:p>
        </w:tc>
        <w:tc>
          <w:tcPr>
            <w:tcW w:w="1424" w:type="dxa"/>
          </w:tcPr>
          <w:p w:rsidR="00D01696" w:rsidRPr="00D01696" w:rsidRDefault="005454CD" w:rsidP="00D01696">
            <w:pPr>
              <w:autoSpaceDE w:val="0"/>
              <w:autoSpaceDN w:val="0"/>
              <w:adjustRightInd w:val="0"/>
              <w:jc w:val="center"/>
              <w:rPr>
                <w:sz w:val="28"/>
                <w:szCs w:val="28"/>
              </w:rPr>
            </w:pPr>
            <w:r>
              <w:rPr>
                <w:sz w:val="28"/>
                <w:szCs w:val="28"/>
              </w:rPr>
              <w:t>0,0</w:t>
            </w:r>
          </w:p>
        </w:tc>
        <w:tc>
          <w:tcPr>
            <w:tcW w:w="2079" w:type="dxa"/>
          </w:tcPr>
          <w:p w:rsidR="00D01696" w:rsidRPr="00D01696" w:rsidRDefault="00D01696" w:rsidP="00D01696">
            <w:pPr>
              <w:autoSpaceDE w:val="0"/>
              <w:autoSpaceDN w:val="0"/>
              <w:adjustRightInd w:val="0"/>
              <w:jc w:val="center"/>
              <w:rPr>
                <w:sz w:val="28"/>
                <w:szCs w:val="28"/>
              </w:rPr>
            </w:pPr>
          </w:p>
        </w:tc>
      </w:tr>
      <w:tr w:rsidR="00C31FF8" w:rsidRPr="00D01696" w:rsidTr="00D01696">
        <w:tc>
          <w:tcPr>
            <w:tcW w:w="1177" w:type="dxa"/>
          </w:tcPr>
          <w:p w:rsidR="00C31FF8" w:rsidRPr="00D01696" w:rsidRDefault="00C31FF8" w:rsidP="00D01696">
            <w:pPr>
              <w:autoSpaceDE w:val="0"/>
              <w:autoSpaceDN w:val="0"/>
              <w:adjustRightInd w:val="0"/>
              <w:jc w:val="center"/>
              <w:rPr>
                <w:sz w:val="28"/>
                <w:szCs w:val="28"/>
              </w:rPr>
            </w:pPr>
            <w:r>
              <w:rPr>
                <w:sz w:val="28"/>
                <w:szCs w:val="28"/>
              </w:rPr>
              <w:t>2025</w:t>
            </w:r>
          </w:p>
        </w:tc>
        <w:tc>
          <w:tcPr>
            <w:tcW w:w="1686" w:type="dxa"/>
          </w:tcPr>
          <w:p w:rsidR="00C31FF8" w:rsidRPr="00D01696" w:rsidRDefault="00BC5334" w:rsidP="00D01696">
            <w:pPr>
              <w:autoSpaceDE w:val="0"/>
              <w:autoSpaceDN w:val="0"/>
              <w:adjustRightInd w:val="0"/>
              <w:jc w:val="center"/>
              <w:rPr>
                <w:sz w:val="28"/>
                <w:szCs w:val="28"/>
              </w:rPr>
            </w:pPr>
            <w:r>
              <w:rPr>
                <w:sz w:val="28"/>
                <w:szCs w:val="28"/>
              </w:rPr>
              <w:t>339,5</w:t>
            </w:r>
          </w:p>
        </w:tc>
        <w:tc>
          <w:tcPr>
            <w:tcW w:w="1867" w:type="dxa"/>
          </w:tcPr>
          <w:p w:rsidR="00C31FF8" w:rsidRDefault="00E861A9" w:rsidP="00147439">
            <w:pPr>
              <w:jc w:val="center"/>
            </w:pPr>
            <w:r>
              <w:t>0,0</w:t>
            </w:r>
          </w:p>
        </w:tc>
        <w:tc>
          <w:tcPr>
            <w:tcW w:w="1622" w:type="dxa"/>
          </w:tcPr>
          <w:p w:rsidR="00C31FF8" w:rsidRPr="00D01696" w:rsidRDefault="00BC5334" w:rsidP="00D01696">
            <w:pPr>
              <w:autoSpaceDE w:val="0"/>
              <w:autoSpaceDN w:val="0"/>
              <w:adjustRightInd w:val="0"/>
              <w:jc w:val="center"/>
              <w:rPr>
                <w:sz w:val="28"/>
                <w:szCs w:val="28"/>
              </w:rPr>
            </w:pPr>
            <w:r>
              <w:rPr>
                <w:sz w:val="28"/>
                <w:szCs w:val="28"/>
              </w:rPr>
              <w:t>239,5</w:t>
            </w:r>
          </w:p>
        </w:tc>
        <w:tc>
          <w:tcPr>
            <w:tcW w:w="1424" w:type="dxa"/>
          </w:tcPr>
          <w:p w:rsidR="00C31FF8" w:rsidRPr="00D01696" w:rsidRDefault="00BC5334" w:rsidP="00D01696">
            <w:pPr>
              <w:autoSpaceDE w:val="0"/>
              <w:autoSpaceDN w:val="0"/>
              <w:adjustRightInd w:val="0"/>
              <w:jc w:val="center"/>
              <w:rPr>
                <w:sz w:val="28"/>
                <w:szCs w:val="28"/>
              </w:rPr>
            </w:pPr>
            <w:r>
              <w:rPr>
                <w:sz w:val="28"/>
                <w:szCs w:val="28"/>
              </w:rPr>
              <w:t>10</w:t>
            </w:r>
            <w:r w:rsidR="00E861A9">
              <w:rPr>
                <w:sz w:val="28"/>
                <w:szCs w:val="28"/>
              </w:rPr>
              <w:t>0,0</w:t>
            </w:r>
          </w:p>
        </w:tc>
        <w:tc>
          <w:tcPr>
            <w:tcW w:w="2079" w:type="dxa"/>
          </w:tcPr>
          <w:p w:rsidR="00C31FF8" w:rsidRDefault="00C31FF8" w:rsidP="00C31FF8">
            <w:pPr>
              <w:jc w:val="center"/>
            </w:pPr>
          </w:p>
        </w:tc>
      </w:tr>
      <w:tr w:rsidR="00C31FF8" w:rsidRPr="00D01696" w:rsidTr="00D01696">
        <w:tc>
          <w:tcPr>
            <w:tcW w:w="1177" w:type="dxa"/>
          </w:tcPr>
          <w:p w:rsidR="00C31FF8" w:rsidRPr="00D01696" w:rsidRDefault="00C31FF8" w:rsidP="00D01696">
            <w:pPr>
              <w:autoSpaceDE w:val="0"/>
              <w:autoSpaceDN w:val="0"/>
              <w:adjustRightInd w:val="0"/>
              <w:jc w:val="center"/>
              <w:rPr>
                <w:sz w:val="28"/>
                <w:szCs w:val="28"/>
              </w:rPr>
            </w:pPr>
            <w:r>
              <w:rPr>
                <w:sz w:val="28"/>
                <w:szCs w:val="28"/>
              </w:rPr>
              <w:t>2026</w:t>
            </w:r>
          </w:p>
        </w:tc>
        <w:tc>
          <w:tcPr>
            <w:tcW w:w="1686" w:type="dxa"/>
          </w:tcPr>
          <w:p w:rsidR="00C31FF8" w:rsidRDefault="008F43B9" w:rsidP="00147439">
            <w:pPr>
              <w:jc w:val="center"/>
            </w:pPr>
            <w:r>
              <w:t>2</w:t>
            </w:r>
            <w:r w:rsidR="00BC5334">
              <w:t>39,5</w:t>
            </w:r>
          </w:p>
        </w:tc>
        <w:tc>
          <w:tcPr>
            <w:tcW w:w="1867" w:type="dxa"/>
          </w:tcPr>
          <w:p w:rsidR="00C31FF8" w:rsidRDefault="00E861A9" w:rsidP="00147439">
            <w:pPr>
              <w:jc w:val="center"/>
            </w:pPr>
            <w:r>
              <w:t>0,0</w:t>
            </w:r>
          </w:p>
        </w:tc>
        <w:tc>
          <w:tcPr>
            <w:tcW w:w="1622" w:type="dxa"/>
          </w:tcPr>
          <w:p w:rsidR="00C31FF8" w:rsidRPr="00D01696" w:rsidRDefault="00BC5334" w:rsidP="00147439">
            <w:pPr>
              <w:autoSpaceDE w:val="0"/>
              <w:autoSpaceDN w:val="0"/>
              <w:adjustRightInd w:val="0"/>
              <w:jc w:val="center"/>
              <w:rPr>
                <w:sz w:val="28"/>
                <w:szCs w:val="28"/>
              </w:rPr>
            </w:pPr>
            <w:r>
              <w:rPr>
                <w:sz w:val="28"/>
                <w:szCs w:val="28"/>
              </w:rPr>
              <w:t>239,5</w:t>
            </w:r>
          </w:p>
        </w:tc>
        <w:tc>
          <w:tcPr>
            <w:tcW w:w="1424" w:type="dxa"/>
          </w:tcPr>
          <w:p w:rsidR="00C31FF8" w:rsidRPr="00D01696" w:rsidRDefault="00E861A9" w:rsidP="00D01696">
            <w:pPr>
              <w:autoSpaceDE w:val="0"/>
              <w:autoSpaceDN w:val="0"/>
              <w:adjustRightInd w:val="0"/>
              <w:jc w:val="center"/>
              <w:rPr>
                <w:sz w:val="28"/>
                <w:szCs w:val="28"/>
              </w:rPr>
            </w:pPr>
            <w:r>
              <w:rPr>
                <w:sz w:val="28"/>
                <w:szCs w:val="28"/>
              </w:rPr>
              <w:t>0,0</w:t>
            </w:r>
          </w:p>
        </w:tc>
        <w:tc>
          <w:tcPr>
            <w:tcW w:w="2079" w:type="dxa"/>
          </w:tcPr>
          <w:p w:rsidR="00C31FF8" w:rsidRDefault="00C31FF8" w:rsidP="00C31FF8">
            <w:pPr>
              <w:jc w:val="center"/>
            </w:pPr>
          </w:p>
        </w:tc>
      </w:tr>
      <w:tr w:rsidR="00C31FF8" w:rsidRPr="00D01696" w:rsidTr="00D01696">
        <w:tc>
          <w:tcPr>
            <w:tcW w:w="1177" w:type="dxa"/>
          </w:tcPr>
          <w:p w:rsidR="00C31FF8" w:rsidRPr="00D01696" w:rsidRDefault="00C31FF8" w:rsidP="00D01696">
            <w:pPr>
              <w:autoSpaceDE w:val="0"/>
              <w:autoSpaceDN w:val="0"/>
              <w:adjustRightInd w:val="0"/>
              <w:jc w:val="center"/>
              <w:rPr>
                <w:sz w:val="28"/>
                <w:szCs w:val="28"/>
              </w:rPr>
            </w:pPr>
            <w:r>
              <w:rPr>
                <w:sz w:val="28"/>
                <w:szCs w:val="28"/>
              </w:rPr>
              <w:t>2027</w:t>
            </w:r>
          </w:p>
        </w:tc>
        <w:tc>
          <w:tcPr>
            <w:tcW w:w="1686" w:type="dxa"/>
          </w:tcPr>
          <w:p w:rsidR="00C31FF8" w:rsidRDefault="00BC5334" w:rsidP="00147439">
            <w:pPr>
              <w:jc w:val="center"/>
            </w:pPr>
            <w:r>
              <w:t>239,5</w:t>
            </w:r>
          </w:p>
        </w:tc>
        <w:tc>
          <w:tcPr>
            <w:tcW w:w="1867" w:type="dxa"/>
          </w:tcPr>
          <w:p w:rsidR="00C31FF8" w:rsidRDefault="00E861A9" w:rsidP="00147439">
            <w:pPr>
              <w:jc w:val="center"/>
            </w:pPr>
            <w:r>
              <w:t>0,0</w:t>
            </w:r>
          </w:p>
        </w:tc>
        <w:tc>
          <w:tcPr>
            <w:tcW w:w="1622" w:type="dxa"/>
          </w:tcPr>
          <w:p w:rsidR="00C31FF8" w:rsidRPr="00D01696" w:rsidRDefault="00BC5334" w:rsidP="00D01696">
            <w:pPr>
              <w:autoSpaceDE w:val="0"/>
              <w:autoSpaceDN w:val="0"/>
              <w:adjustRightInd w:val="0"/>
              <w:jc w:val="center"/>
              <w:rPr>
                <w:sz w:val="28"/>
                <w:szCs w:val="28"/>
              </w:rPr>
            </w:pPr>
            <w:r>
              <w:rPr>
                <w:sz w:val="28"/>
                <w:szCs w:val="28"/>
              </w:rPr>
              <w:t>239,5</w:t>
            </w:r>
          </w:p>
        </w:tc>
        <w:tc>
          <w:tcPr>
            <w:tcW w:w="1424" w:type="dxa"/>
          </w:tcPr>
          <w:p w:rsidR="00C31FF8" w:rsidRPr="00D01696" w:rsidRDefault="00E861A9" w:rsidP="00D01696">
            <w:pPr>
              <w:autoSpaceDE w:val="0"/>
              <w:autoSpaceDN w:val="0"/>
              <w:adjustRightInd w:val="0"/>
              <w:jc w:val="center"/>
              <w:rPr>
                <w:sz w:val="28"/>
                <w:szCs w:val="28"/>
              </w:rPr>
            </w:pPr>
            <w:r>
              <w:rPr>
                <w:sz w:val="28"/>
                <w:szCs w:val="28"/>
              </w:rPr>
              <w:t>0,0</w:t>
            </w:r>
          </w:p>
        </w:tc>
        <w:tc>
          <w:tcPr>
            <w:tcW w:w="2079" w:type="dxa"/>
          </w:tcPr>
          <w:p w:rsidR="00C31FF8" w:rsidRDefault="00C31FF8" w:rsidP="00C31FF8">
            <w:pPr>
              <w:jc w:val="center"/>
            </w:pPr>
          </w:p>
        </w:tc>
      </w:tr>
      <w:tr w:rsidR="00C31FF8" w:rsidRPr="00D01696" w:rsidTr="00D01696">
        <w:tc>
          <w:tcPr>
            <w:tcW w:w="1177" w:type="dxa"/>
          </w:tcPr>
          <w:p w:rsidR="00C31FF8" w:rsidRPr="00D01696" w:rsidRDefault="00C31FF8" w:rsidP="00D01696">
            <w:pPr>
              <w:autoSpaceDE w:val="0"/>
              <w:autoSpaceDN w:val="0"/>
              <w:adjustRightInd w:val="0"/>
              <w:jc w:val="center"/>
              <w:rPr>
                <w:sz w:val="28"/>
                <w:szCs w:val="28"/>
              </w:rPr>
            </w:pPr>
            <w:r>
              <w:rPr>
                <w:sz w:val="28"/>
                <w:szCs w:val="28"/>
              </w:rPr>
              <w:t>2028</w:t>
            </w:r>
          </w:p>
        </w:tc>
        <w:tc>
          <w:tcPr>
            <w:tcW w:w="1686" w:type="dxa"/>
          </w:tcPr>
          <w:p w:rsidR="00C31FF8" w:rsidRDefault="006E5AA9" w:rsidP="00147439">
            <w:pPr>
              <w:jc w:val="center"/>
            </w:pPr>
            <w:r>
              <w:t>387,7</w:t>
            </w:r>
          </w:p>
        </w:tc>
        <w:tc>
          <w:tcPr>
            <w:tcW w:w="1867" w:type="dxa"/>
          </w:tcPr>
          <w:p w:rsidR="00C31FF8" w:rsidRDefault="00E861A9" w:rsidP="00147439">
            <w:pPr>
              <w:jc w:val="center"/>
            </w:pPr>
            <w:r>
              <w:t>0,0</w:t>
            </w:r>
          </w:p>
        </w:tc>
        <w:tc>
          <w:tcPr>
            <w:tcW w:w="1622" w:type="dxa"/>
          </w:tcPr>
          <w:p w:rsidR="00C31FF8" w:rsidRPr="00D01696" w:rsidRDefault="00E861A9" w:rsidP="00D01696">
            <w:pPr>
              <w:autoSpaceDE w:val="0"/>
              <w:autoSpaceDN w:val="0"/>
              <w:adjustRightInd w:val="0"/>
              <w:jc w:val="center"/>
              <w:rPr>
                <w:sz w:val="28"/>
                <w:szCs w:val="28"/>
              </w:rPr>
            </w:pPr>
            <w:r>
              <w:rPr>
                <w:sz w:val="28"/>
                <w:szCs w:val="28"/>
              </w:rPr>
              <w:t>287,7</w:t>
            </w:r>
          </w:p>
        </w:tc>
        <w:tc>
          <w:tcPr>
            <w:tcW w:w="1424" w:type="dxa"/>
          </w:tcPr>
          <w:p w:rsidR="00C31FF8" w:rsidRPr="00D01696" w:rsidRDefault="00E861A9" w:rsidP="00D01696">
            <w:pPr>
              <w:autoSpaceDE w:val="0"/>
              <w:autoSpaceDN w:val="0"/>
              <w:adjustRightInd w:val="0"/>
              <w:jc w:val="center"/>
              <w:rPr>
                <w:sz w:val="28"/>
                <w:szCs w:val="28"/>
              </w:rPr>
            </w:pPr>
            <w:r>
              <w:rPr>
                <w:sz w:val="28"/>
                <w:szCs w:val="28"/>
              </w:rPr>
              <w:t>100,0</w:t>
            </w:r>
          </w:p>
        </w:tc>
        <w:tc>
          <w:tcPr>
            <w:tcW w:w="2079" w:type="dxa"/>
          </w:tcPr>
          <w:p w:rsidR="00C31FF8" w:rsidRDefault="00C31FF8" w:rsidP="00C31FF8">
            <w:pPr>
              <w:jc w:val="center"/>
            </w:pPr>
          </w:p>
        </w:tc>
      </w:tr>
      <w:tr w:rsidR="00C31FF8" w:rsidRPr="00D01696" w:rsidTr="00D01696">
        <w:tc>
          <w:tcPr>
            <w:tcW w:w="1177" w:type="dxa"/>
          </w:tcPr>
          <w:p w:rsidR="00C31FF8" w:rsidRPr="00D01696" w:rsidRDefault="00C31FF8" w:rsidP="00D01696">
            <w:pPr>
              <w:autoSpaceDE w:val="0"/>
              <w:autoSpaceDN w:val="0"/>
              <w:adjustRightInd w:val="0"/>
              <w:jc w:val="center"/>
              <w:rPr>
                <w:sz w:val="28"/>
                <w:szCs w:val="28"/>
              </w:rPr>
            </w:pPr>
            <w:r>
              <w:rPr>
                <w:sz w:val="28"/>
                <w:szCs w:val="28"/>
              </w:rPr>
              <w:t>2029</w:t>
            </w:r>
          </w:p>
        </w:tc>
        <w:tc>
          <w:tcPr>
            <w:tcW w:w="1686" w:type="dxa"/>
          </w:tcPr>
          <w:p w:rsidR="00C31FF8" w:rsidRDefault="006E5AA9" w:rsidP="00147439">
            <w:pPr>
              <w:jc w:val="center"/>
            </w:pPr>
            <w:r>
              <w:t>387,7</w:t>
            </w:r>
          </w:p>
        </w:tc>
        <w:tc>
          <w:tcPr>
            <w:tcW w:w="1867" w:type="dxa"/>
          </w:tcPr>
          <w:p w:rsidR="00C31FF8" w:rsidRDefault="00E861A9" w:rsidP="00147439">
            <w:pPr>
              <w:jc w:val="center"/>
            </w:pPr>
            <w:r>
              <w:t>0,0</w:t>
            </w:r>
          </w:p>
        </w:tc>
        <w:tc>
          <w:tcPr>
            <w:tcW w:w="1622" w:type="dxa"/>
          </w:tcPr>
          <w:p w:rsidR="00C31FF8" w:rsidRPr="00D01696" w:rsidRDefault="00E861A9" w:rsidP="00D01696">
            <w:pPr>
              <w:autoSpaceDE w:val="0"/>
              <w:autoSpaceDN w:val="0"/>
              <w:adjustRightInd w:val="0"/>
              <w:jc w:val="center"/>
              <w:rPr>
                <w:sz w:val="28"/>
                <w:szCs w:val="28"/>
              </w:rPr>
            </w:pPr>
            <w:r>
              <w:rPr>
                <w:sz w:val="28"/>
                <w:szCs w:val="28"/>
              </w:rPr>
              <w:t>287,7</w:t>
            </w:r>
          </w:p>
        </w:tc>
        <w:tc>
          <w:tcPr>
            <w:tcW w:w="1424" w:type="dxa"/>
          </w:tcPr>
          <w:p w:rsidR="00C31FF8" w:rsidRPr="00D01696" w:rsidRDefault="00E861A9" w:rsidP="00D01696">
            <w:pPr>
              <w:autoSpaceDE w:val="0"/>
              <w:autoSpaceDN w:val="0"/>
              <w:adjustRightInd w:val="0"/>
              <w:jc w:val="center"/>
              <w:rPr>
                <w:sz w:val="28"/>
                <w:szCs w:val="28"/>
              </w:rPr>
            </w:pPr>
            <w:r>
              <w:rPr>
                <w:sz w:val="28"/>
                <w:szCs w:val="28"/>
              </w:rPr>
              <w:t>100,0</w:t>
            </w:r>
          </w:p>
        </w:tc>
        <w:tc>
          <w:tcPr>
            <w:tcW w:w="2079" w:type="dxa"/>
          </w:tcPr>
          <w:p w:rsidR="00C31FF8" w:rsidRDefault="00C31FF8" w:rsidP="00C31FF8">
            <w:pPr>
              <w:jc w:val="center"/>
            </w:pPr>
          </w:p>
        </w:tc>
      </w:tr>
      <w:tr w:rsidR="00C31FF8" w:rsidRPr="00D01696" w:rsidTr="00D01696">
        <w:tc>
          <w:tcPr>
            <w:tcW w:w="1177" w:type="dxa"/>
          </w:tcPr>
          <w:p w:rsidR="00C31FF8" w:rsidRDefault="00C31FF8" w:rsidP="00D01696">
            <w:pPr>
              <w:autoSpaceDE w:val="0"/>
              <w:autoSpaceDN w:val="0"/>
              <w:adjustRightInd w:val="0"/>
              <w:jc w:val="center"/>
              <w:rPr>
                <w:sz w:val="28"/>
                <w:szCs w:val="28"/>
              </w:rPr>
            </w:pPr>
            <w:r>
              <w:rPr>
                <w:sz w:val="28"/>
                <w:szCs w:val="28"/>
              </w:rPr>
              <w:t>2030</w:t>
            </w:r>
          </w:p>
        </w:tc>
        <w:tc>
          <w:tcPr>
            <w:tcW w:w="1686" w:type="dxa"/>
          </w:tcPr>
          <w:p w:rsidR="00C31FF8" w:rsidRDefault="006E5AA9" w:rsidP="00147439">
            <w:pPr>
              <w:jc w:val="center"/>
            </w:pPr>
            <w:r>
              <w:t>387,7</w:t>
            </w:r>
          </w:p>
        </w:tc>
        <w:tc>
          <w:tcPr>
            <w:tcW w:w="1867" w:type="dxa"/>
          </w:tcPr>
          <w:p w:rsidR="00C31FF8" w:rsidRDefault="00E861A9" w:rsidP="00147439">
            <w:pPr>
              <w:jc w:val="center"/>
            </w:pPr>
            <w:r>
              <w:t>0,0</w:t>
            </w:r>
          </w:p>
        </w:tc>
        <w:tc>
          <w:tcPr>
            <w:tcW w:w="1622" w:type="dxa"/>
          </w:tcPr>
          <w:p w:rsidR="00C31FF8" w:rsidRPr="00D01696" w:rsidRDefault="00E861A9" w:rsidP="00D01696">
            <w:pPr>
              <w:autoSpaceDE w:val="0"/>
              <w:autoSpaceDN w:val="0"/>
              <w:adjustRightInd w:val="0"/>
              <w:jc w:val="center"/>
              <w:rPr>
                <w:sz w:val="28"/>
                <w:szCs w:val="28"/>
              </w:rPr>
            </w:pPr>
            <w:r>
              <w:rPr>
                <w:sz w:val="28"/>
                <w:szCs w:val="28"/>
              </w:rPr>
              <w:t>287,7</w:t>
            </w:r>
          </w:p>
        </w:tc>
        <w:tc>
          <w:tcPr>
            <w:tcW w:w="1424" w:type="dxa"/>
          </w:tcPr>
          <w:p w:rsidR="00C31FF8" w:rsidRPr="00D01696" w:rsidRDefault="00E861A9" w:rsidP="00D01696">
            <w:pPr>
              <w:autoSpaceDE w:val="0"/>
              <w:autoSpaceDN w:val="0"/>
              <w:adjustRightInd w:val="0"/>
              <w:jc w:val="center"/>
              <w:rPr>
                <w:sz w:val="28"/>
                <w:szCs w:val="28"/>
              </w:rPr>
            </w:pPr>
            <w:r>
              <w:rPr>
                <w:sz w:val="28"/>
                <w:szCs w:val="28"/>
              </w:rPr>
              <w:t>100,0</w:t>
            </w:r>
          </w:p>
        </w:tc>
        <w:tc>
          <w:tcPr>
            <w:tcW w:w="2079" w:type="dxa"/>
          </w:tcPr>
          <w:p w:rsidR="00C31FF8" w:rsidRDefault="00C31FF8" w:rsidP="00C31FF8">
            <w:pPr>
              <w:jc w:val="center"/>
            </w:pPr>
          </w:p>
        </w:tc>
      </w:tr>
      <w:tr w:rsidR="00D01696" w:rsidRPr="00D01696" w:rsidTr="00D01696">
        <w:tc>
          <w:tcPr>
            <w:tcW w:w="1177" w:type="dxa"/>
          </w:tcPr>
          <w:p w:rsidR="00D01696" w:rsidRPr="00D01696" w:rsidRDefault="00D01696" w:rsidP="00D01696">
            <w:pPr>
              <w:autoSpaceDE w:val="0"/>
              <w:autoSpaceDN w:val="0"/>
              <w:adjustRightInd w:val="0"/>
              <w:jc w:val="center"/>
              <w:rPr>
                <w:sz w:val="28"/>
                <w:szCs w:val="28"/>
              </w:rPr>
            </w:pPr>
            <w:r w:rsidRPr="00D01696">
              <w:rPr>
                <w:sz w:val="28"/>
                <w:szCs w:val="28"/>
              </w:rPr>
              <w:t>Всего</w:t>
            </w:r>
          </w:p>
        </w:tc>
        <w:tc>
          <w:tcPr>
            <w:tcW w:w="1686" w:type="dxa"/>
          </w:tcPr>
          <w:p w:rsidR="00D01696" w:rsidRPr="00D01696" w:rsidRDefault="00BC5334" w:rsidP="00033430">
            <w:pPr>
              <w:autoSpaceDE w:val="0"/>
              <w:autoSpaceDN w:val="0"/>
              <w:adjustRightInd w:val="0"/>
              <w:jc w:val="center"/>
              <w:rPr>
                <w:b/>
                <w:sz w:val="28"/>
                <w:szCs w:val="28"/>
              </w:rPr>
            </w:pPr>
            <w:r>
              <w:rPr>
                <w:b/>
                <w:sz w:val="28"/>
                <w:szCs w:val="28"/>
              </w:rPr>
              <w:t>2269,3</w:t>
            </w:r>
          </w:p>
        </w:tc>
        <w:tc>
          <w:tcPr>
            <w:tcW w:w="1867" w:type="dxa"/>
          </w:tcPr>
          <w:p w:rsidR="00D01696" w:rsidRPr="00D01696" w:rsidRDefault="00E861A9" w:rsidP="00D01696">
            <w:pPr>
              <w:autoSpaceDE w:val="0"/>
              <w:autoSpaceDN w:val="0"/>
              <w:adjustRightInd w:val="0"/>
              <w:jc w:val="center"/>
              <w:rPr>
                <w:b/>
                <w:sz w:val="28"/>
                <w:szCs w:val="28"/>
              </w:rPr>
            </w:pPr>
            <w:r>
              <w:rPr>
                <w:b/>
                <w:sz w:val="28"/>
                <w:szCs w:val="28"/>
              </w:rPr>
              <w:t>0,0</w:t>
            </w:r>
          </w:p>
        </w:tc>
        <w:tc>
          <w:tcPr>
            <w:tcW w:w="1622" w:type="dxa"/>
          </w:tcPr>
          <w:p w:rsidR="00D01696" w:rsidRPr="00D01696" w:rsidRDefault="00BC5334" w:rsidP="00ED66A0">
            <w:pPr>
              <w:autoSpaceDE w:val="0"/>
              <w:autoSpaceDN w:val="0"/>
              <w:adjustRightInd w:val="0"/>
              <w:jc w:val="center"/>
              <w:rPr>
                <w:b/>
                <w:sz w:val="28"/>
                <w:szCs w:val="28"/>
              </w:rPr>
            </w:pPr>
            <w:r>
              <w:rPr>
                <w:b/>
                <w:sz w:val="28"/>
                <w:szCs w:val="28"/>
              </w:rPr>
              <w:t>1869,3</w:t>
            </w:r>
          </w:p>
        </w:tc>
        <w:tc>
          <w:tcPr>
            <w:tcW w:w="1424" w:type="dxa"/>
          </w:tcPr>
          <w:p w:rsidR="00D01696" w:rsidRPr="00D01696" w:rsidRDefault="008F43B9" w:rsidP="00C31FF8">
            <w:pPr>
              <w:autoSpaceDE w:val="0"/>
              <w:autoSpaceDN w:val="0"/>
              <w:adjustRightInd w:val="0"/>
              <w:jc w:val="center"/>
              <w:rPr>
                <w:b/>
                <w:sz w:val="28"/>
                <w:szCs w:val="28"/>
              </w:rPr>
            </w:pPr>
            <w:r>
              <w:rPr>
                <w:b/>
                <w:sz w:val="28"/>
                <w:szCs w:val="28"/>
              </w:rPr>
              <w:t>4</w:t>
            </w:r>
            <w:r w:rsidR="00E861A9">
              <w:rPr>
                <w:b/>
                <w:sz w:val="28"/>
                <w:szCs w:val="28"/>
              </w:rPr>
              <w:t>00,0</w:t>
            </w:r>
          </w:p>
        </w:tc>
        <w:tc>
          <w:tcPr>
            <w:tcW w:w="2079" w:type="dxa"/>
          </w:tcPr>
          <w:p w:rsidR="00D01696" w:rsidRPr="00D01696" w:rsidRDefault="00D01696" w:rsidP="00033430">
            <w:pPr>
              <w:autoSpaceDE w:val="0"/>
              <w:autoSpaceDN w:val="0"/>
              <w:adjustRightInd w:val="0"/>
              <w:jc w:val="center"/>
              <w:rPr>
                <w:b/>
                <w:sz w:val="28"/>
                <w:szCs w:val="28"/>
              </w:rPr>
            </w:pPr>
          </w:p>
        </w:tc>
      </w:tr>
    </w:tbl>
    <w:p w:rsidR="00E20876" w:rsidRDefault="00E20876" w:rsidP="00E20876">
      <w:pPr>
        <w:autoSpaceDE w:val="0"/>
        <w:autoSpaceDN w:val="0"/>
        <w:adjustRightInd w:val="0"/>
        <w:jc w:val="both"/>
        <w:rPr>
          <w:sz w:val="28"/>
          <w:szCs w:val="28"/>
        </w:rPr>
      </w:pPr>
    </w:p>
    <w:p w:rsidR="00E20876" w:rsidRDefault="00E20876" w:rsidP="00E20876">
      <w:pPr>
        <w:autoSpaceDE w:val="0"/>
        <w:autoSpaceDN w:val="0"/>
        <w:adjustRightInd w:val="0"/>
        <w:jc w:val="both"/>
        <w:rPr>
          <w:sz w:val="28"/>
          <w:szCs w:val="28"/>
        </w:rPr>
      </w:pPr>
      <w:r>
        <w:rPr>
          <w:sz w:val="28"/>
          <w:szCs w:val="28"/>
        </w:rPr>
        <w:t xml:space="preserve">       Ресурсное обеспечение мероприятий Муниципальной программы корректируется в течени</w:t>
      </w:r>
      <w:proofErr w:type="gramStart"/>
      <w:r>
        <w:rPr>
          <w:sz w:val="28"/>
          <w:szCs w:val="28"/>
        </w:rPr>
        <w:t>и</w:t>
      </w:r>
      <w:proofErr w:type="gramEnd"/>
      <w:r>
        <w:rPr>
          <w:sz w:val="28"/>
          <w:szCs w:val="28"/>
        </w:rPr>
        <w:t xml:space="preserve"> всего периода её действия с учётом утверждения федерального и областного бюдж</w:t>
      </w:r>
      <w:r w:rsidR="006E5AA9">
        <w:rPr>
          <w:sz w:val="28"/>
          <w:szCs w:val="28"/>
        </w:rPr>
        <w:t>ета.</w:t>
      </w:r>
    </w:p>
    <w:p w:rsidR="00E20876" w:rsidRPr="00CB0CE5" w:rsidRDefault="00E20876" w:rsidP="00E20876">
      <w:pPr>
        <w:autoSpaceDE w:val="0"/>
        <w:autoSpaceDN w:val="0"/>
        <w:adjustRightInd w:val="0"/>
        <w:jc w:val="both"/>
        <w:rPr>
          <w:sz w:val="28"/>
          <w:szCs w:val="28"/>
        </w:rPr>
      </w:pPr>
    </w:p>
    <w:p w:rsidR="00D92993" w:rsidRDefault="00D92993" w:rsidP="00E20876">
      <w:pPr>
        <w:autoSpaceDE w:val="0"/>
        <w:autoSpaceDN w:val="0"/>
        <w:adjustRightInd w:val="0"/>
        <w:jc w:val="center"/>
        <w:outlineLvl w:val="1"/>
        <w:rPr>
          <w:sz w:val="28"/>
          <w:szCs w:val="28"/>
        </w:rPr>
      </w:pPr>
    </w:p>
    <w:p w:rsidR="000A736E" w:rsidRDefault="000A736E" w:rsidP="00E20876">
      <w:pPr>
        <w:autoSpaceDE w:val="0"/>
        <w:autoSpaceDN w:val="0"/>
        <w:adjustRightInd w:val="0"/>
        <w:jc w:val="center"/>
        <w:outlineLvl w:val="1"/>
        <w:rPr>
          <w:sz w:val="28"/>
          <w:szCs w:val="28"/>
        </w:rPr>
      </w:pPr>
    </w:p>
    <w:p w:rsidR="000A736E" w:rsidRDefault="000A736E" w:rsidP="00E20876">
      <w:pPr>
        <w:autoSpaceDE w:val="0"/>
        <w:autoSpaceDN w:val="0"/>
        <w:adjustRightInd w:val="0"/>
        <w:jc w:val="center"/>
        <w:outlineLvl w:val="1"/>
        <w:rPr>
          <w:sz w:val="28"/>
          <w:szCs w:val="28"/>
        </w:rPr>
      </w:pPr>
    </w:p>
    <w:p w:rsidR="000A736E" w:rsidRDefault="000A736E" w:rsidP="00E20876">
      <w:pPr>
        <w:autoSpaceDE w:val="0"/>
        <w:autoSpaceDN w:val="0"/>
        <w:adjustRightInd w:val="0"/>
        <w:jc w:val="center"/>
        <w:outlineLvl w:val="1"/>
        <w:rPr>
          <w:sz w:val="28"/>
          <w:szCs w:val="28"/>
        </w:rPr>
      </w:pPr>
    </w:p>
    <w:p w:rsidR="000A736E" w:rsidRDefault="000A736E" w:rsidP="00E20876">
      <w:pPr>
        <w:autoSpaceDE w:val="0"/>
        <w:autoSpaceDN w:val="0"/>
        <w:adjustRightInd w:val="0"/>
        <w:jc w:val="center"/>
        <w:outlineLvl w:val="1"/>
        <w:rPr>
          <w:sz w:val="28"/>
          <w:szCs w:val="28"/>
        </w:rPr>
      </w:pPr>
    </w:p>
    <w:p w:rsidR="00E20876" w:rsidRPr="00E35ADF" w:rsidRDefault="00E20876" w:rsidP="00E20876">
      <w:pPr>
        <w:autoSpaceDE w:val="0"/>
        <w:autoSpaceDN w:val="0"/>
        <w:adjustRightInd w:val="0"/>
        <w:jc w:val="center"/>
        <w:outlineLvl w:val="1"/>
        <w:rPr>
          <w:b/>
          <w:sz w:val="28"/>
          <w:szCs w:val="28"/>
        </w:rPr>
      </w:pPr>
      <w:r>
        <w:rPr>
          <w:sz w:val="28"/>
          <w:szCs w:val="28"/>
        </w:rPr>
        <w:lastRenderedPageBreak/>
        <w:t xml:space="preserve">   </w:t>
      </w:r>
      <w:r w:rsidR="006B555B">
        <w:rPr>
          <w:b/>
          <w:sz w:val="28"/>
          <w:szCs w:val="28"/>
          <w:lang w:val="en-US"/>
        </w:rPr>
        <w:t>VI</w:t>
      </w:r>
      <w:r w:rsidR="000A736E">
        <w:rPr>
          <w:b/>
          <w:sz w:val="28"/>
          <w:szCs w:val="28"/>
        </w:rPr>
        <w:t xml:space="preserve"> </w:t>
      </w:r>
      <w:r w:rsidRPr="00E35ADF">
        <w:rPr>
          <w:b/>
          <w:sz w:val="28"/>
          <w:szCs w:val="28"/>
        </w:rPr>
        <w:t xml:space="preserve"> Механ</w:t>
      </w:r>
      <w:r w:rsidR="00404BD5" w:rsidRPr="00E35ADF">
        <w:rPr>
          <w:b/>
          <w:sz w:val="28"/>
          <w:szCs w:val="28"/>
        </w:rPr>
        <w:t xml:space="preserve">изм реализации муниципальной </w:t>
      </w:r>
      <w:r w:rsidRPr="00E35ADF">
        <w:rPr>
          <w:b/>
          <w:sz w:val="28"/>
          <w:szCs w:val="28"/>
        </w:rPr>
        <w:t>программы</w:t>
      </w:r>
    </w:p>
    <w:p w:rsidR="00E20876" w:rsidRPr="00E35ADF" w:rsidRDefault="00E20876" w:rsidP="00E20876">
      <w:pPr>
        <w:autoSpaceDE w:val="0"/>
        <w:autoSpaceDN w:val="0"/>
        <w:adjustRightInd w:val="0"/>
        <w:ind w:firstLine="540"/>
        <w:jc w:val="both"/>
        <w:rPr>
          <w:b/>
          <w:sz w:val="28"/>
          <w:szCs w:val="28"/>
        </w:rPr>
      </w:pPr>
    </w:p>
    <w:p w:rsidR="00E20876" w:rsidRPr="00CB0CE5" w:rsidRDefault="00E20876" w:rsidP="00E20876">
      <w:pPr>
        <w:autoSpaceDE w:val="0"/>
        <w:autoSpaceDN w:val="0"/>
        <w:adjustRightInd w:val="0"/>
        <w:ind w:firstLine="540"/>
        <w:jc w:val="both"/>
        <w:rPr>
          <w:sz w:val="28"/>
          <w:szCs w:val="28"/>
        </w:rPr>
      </w:pPr>
      <w:r w:rsidRPr="00CB0CE5">
        <w:rPr>
          <w:sz w:val="28"/>
          <w:szCs w:val="28"/>
        </w:rPr>
        <w:t>Реализа</w:t>
      </w:r>
      <w:r>
        <w:rPr>
          <w:sz w:val="28"/>
          <w:szCs w:val="28"/>
        </w:rPr>
        <w:t>ция муниципальной п</w:t>
      </w:r>
      <w:r w:rsidRPr="00CB0CE5">
        <w:rPr>
          <w:sz w:val="28"/>
          <w:szCs w:val="28"/>
        </w:rPr>
        <w:t>рограммы осуществляется отдело</w:t>
      </w:r>
      <w:r w:rsidR="006E5AA9">
        <w:rPr>
          <w:sz w:val="28"/>
          <w:szCs w:val="28"/>
        </w:rPr>
        <w:t>м сельского хозяйства округа</w:t>
      </w:r>
      <w:r>
        <w:rPr>
          <w:sz w:val="28"/>
          <w:szCs w:val="28"/>
        </w:rPr>
        <w:t>,</w:t>
      </w:r>
      <w:r w:rsidRPr="00CB0CE5">
        <w:rPr>
          <w:sz w:val="28"/>
          <w:szCs w:val="28"/>
        </w:rPr>
        <w:t xml:space="preserve"> органами местного самоуправления.</w:t>
      </w:r>
    </w:p>
    <w:p w:rsidR="00E20876" w:rsidRDefault="00E20876" w:rsidP="00E20876">
      <w:pPr>
        <w:ind w:firstLine="540"/>
        <w:jc w:val="both"/>
        <w:rPr>
          <w:sz w:val="28"/>
          <w:szCs w:val="28"/>
        </w:rPr>
      </w:pPr>
      <w:r w:rsidRPr="00D42CF2">
        <w:rPr>
          <w:sz w:val="28"/>
          <w:szCs w:val="28"/>
        </w:rPr>
        <w:t xml:space="preserve">Реализация мероприятий </w:t>
      </w:r>
      <w:r>
        <w:rPr>
          <w:sz w:val="28"/>
          <w:szCs w:val="28"/>
        </w:rPr>
        <w:t>муниципальной</w:t>
      </w:r>
      <w:r w:rsidRPr="00D42CF2">
        <w:rPr>
          <w:sz w:val="28"/>
          <w:szCs w:val="28"/>
        </w:rPr>
        <w:t xml:space="preserve"> </w:t>
      </w:r>
      <w:r>
        <w:rPr>
          <w:sz w:val="28"/>
          <w:szCs w:val="28"/>
        </w:rPr>
        <w:t>п</w:t>
      </w:r>
      <w:r w:rsidRPr="00D42CF2">
        <w:rPr>
          <w:sz w:val="28"/>
          <w:szCs w:val="28"/>
        </w:rPr>
        <w:t>рограммы осуществл</w:t>
      </w:r>
      <w:r w:rsidR="00FC0E00">
        <w:rPr>
          <w:sz w:val="28"/>
          <w:szCs w:val="28"/>
        </w:rPr>
        <w:t xml:space="preserve">яется на основе ежегодно заключаемого </w:t>
      </w:r>
      <w:r w:rsidRPr="00D42CF2">
        <w:rPr>
          <w:sz w:val="28"/>
          <w:szCs w:val="28"/>
        </w:rPr>
        <w:t xml:space="preserve"> </w:t>
      </w:r>
      <w:r w:rsidR="00FC0E00" w:rsidRPr="004C351F">
        <w:rPr>
          <w:sz w:val="28"/>
          <w:szCs w:val="28"/>
        </w:rPr>
        <w:t>Соглашения между</w:t>
      </w:r>
      <w:r w:rsidR="006E5AA9" w:rsidRPr="004C351F">
        <w:rPr>
          <w:sz w:val="28"/>
          <w:szCs w:val="28"/>
        </w:rPr>
        <w:t xml:space="preserve"> администрацией</w:t>
      </w:r>
      <w:r w:rsidRPr="004C351F">
        <w:rPr>
          <w:sz w:val="28"/>
          <w:szCs w:val="28"/>
        </w:rPr>
        <w:t xml:space="preserve"> Сампурского</w:t>
      </w:r>
      <w:r w:rsidR="006E5AA9">
        <w:rPr>
          <w:sz w:val="28"/>
          <w:szCs w:val="28"/>
        </w:rPr>
        <w:t xml:space="preserve"> муниципального округа</w:t>
      </w:r>
      <w:r w:rsidR="00FC0E00">
        <w:rPr>
          <w:sz w:val="28"/>
          <w:szCs w:val="28"/>
        </w:rPr>
        <w:t xml:space="preserve"> и Правительства</w:t>
      </w:r>
      <w:r w:rsidRPr="00D42CF2">
        <w:rPr>
          <w:sz w:val="28"/>
          <w:szCs w:val="28"/>
        </w:rPr>
        <w:t xml:space="preserve"> Тамбовской о</w:t>
      </w:r>
      <w:r w:rsidR="00FC0E00">
        <w:rPr>
          <w:sz w:val="28"/>
          <w:szCs w:val="28"/>
        </w:rPr>
        <w:t xml:space="preserve">бласти о реализации Государственной программы развития  </w:t>
      </w:r>
      <w:r w:rsidRPr="00D42CF2">
        <w:rPr>
          <w:sz w:val="28"/>
          <w:szCs w:val="28"/>
        </w:rPr>
        <w:t xml:space="preserve"> сельско</w:t>
      </w:r>
      <w:r w:rsidR="00FC0E00">
        <w:rPr>
          <w:sz w:val="28"/>
          <w:szCs w:val="28"/>
        </w:rPr>
        <w:t>го хозяйства и регулирования рынков сельскохозяйственной продукции, сырья и продовольствия Тамбовской области.</w:t>
      </w:r>
    </w:p>
    <w:p w:rsidR="00E20876" w:rsidRDefault="00E20876" w:rsidP="00E20876">
      <w:pPr>
        <w:autoSpaceDE w:val="0"/>
        <w:autoSpaceDN w:val="0"/>
        <w:adjustRightInd w:val="0"/>
        <w:ind w:firstLine="540"/>
        <w:jc w:val="both"/>
        <w:rPr>
          <w:bCs/>
          <w:sz w:val="28"/>
          <w:szCs w:val="28"/>
        </w:rPr>
      </w:pPr>
      <w:r w:rsidRPr="00CB0CE5">
        <w:rPr>
          <w:bCs/>
          <w:sz w:val="28"/>
          <w:szCs w:val="28"/>
        </w:rPr>
        <w:t xml:space="preserve"> </w:t>
      </w:r>
    </w:p>
    <w:p w:rsidR="006540DD" w:rsidRDefault="006540DD" w:rsidP="00E20876">
      <w:pPr>
        <w:autoSpaceDE w:val="0"/>
        <w:autoSpaceDN w:val="0"/>
        <w:adjustRightInd w:val="0"/>
        <w:ind w:firstLine="540"/>
        <w:jc w:val="both"/>
        <w:rPr>
          <w:bCs/>
          <w:sz w:val="28"/>
          <w:szCs w:val="28"/>
        </w:rPr>
      </w:pPr>
    </w:p>
    <w:p w:rsidR="006540DD" w:rsidRDefault="006540DD" w:rsidP="00E20876">
      <w:pPr>
        <w:autoSpaceDE w:val="0"/>
        <w:autoSpaceDN w:val="0"/>
        <w:adjustRightInd w:val="0"/>
        <w:ind w:firstLine="540"/>
        <w:jc w:val="both"/>
        <w:rPr>
          <w:bCs/>
          <w:sz w:val="28"/>
          <w:szCs w:val="28"/>
        </w:rPr>
      </w:pPr>
    </w:p>
    <w:p w:rsidR="005976D2" w:rsidRDefault="005976D2" w:rsidP="00E20876">
      <w:pPr>
        <w:autoSpaceDE w:val="0"/>
        <w:autoSpaceDN w:val="0"/>
        <w:adjustRightInd w:val="0"/>
        <w:ind w:firstLine="540"/>
        <w:jc w:val="both"/>
        <w:rPr>
          <w:bCs/>
          <w:sz w:val="28"/>
          <w:szCs w:val="28"/>
        </w:rPr>
        <w:sectPr w:rsidR="005976D2" w:rsidSect="00D672BB">
          <w:headerReference w:type="even" r:id="rId9"/>
          <w:headerReference w:type="default" r:id="rId10"/>
          <w:footerReference w:type="even" r:id="rId11"/>
          <w:headerReference w:type="first" r:id="rId12"/>
          <w:footerReference w:type="first" r:id="rId13"/>
          <w:pgSz w:w="11907" w:h="16840" w:code="9"/>
          <w:pgMar w:top="720" w:right="567" w:bottom="357" w:left="1440" w:header="720" w:footer="720" w:gutter="0"/>
          <w:cols w:space="720"/>
          <w:titlePg/>
          <w:docGrid w:linePitch="326"/>
        </w:sectPr>
      </w:pPr>
    </w:p>
    <w:p w:rsidR="00FA1279" w:rsidRDefault="00FA1279" w:rsidP="003E2952">
      <w:pPr>
        <w:pStyle w:val="Default"/>
        <w:jc w:val="both"/>
        <w:rPr>
          <w:bCs/>
          <w:color w:val="auto"/>
          <w:sz w:val="28"/>
          <w:szCs w:val="28"/>
        </w:rPr>
      </w:pPr>
    </w:p>
    <w:p w:rsidR="002F178D" w:rsidRDefault="00D672BB" w:rsidP="00D672BB">
      <w:pPr>
        <w:pStyle w:val="Default"/>
        <w:jc w:val="center"/>
        <w:rPr>
          <w:bCs/>
          <w:color w:val="auto"/>
          <w:sz w:val="28"/>
          <w:szCs w:val="28"/>
        </w:rPr>
      </w:pPr>
      <w:r>
        <w:rPr>
          <w:bCs/>
          <w:color w:val="auto"/>
          <w:sz w:val="28"/>
          <w:szCs w:val="28"/>
        </w:rPr>
        <w:t xml:space="preserve">                                     </w:t>
      </w:r>
      <w:r w:rsidR="002F178D">
        <w:rPr>
          <w:bCs/>
          <w:color w:val="auto"/>
          <w:sz w:val="28"/>
          <w:szCs w:val="28"/>
        </w:rPr>
        <w:t xml:space="preserve">                                                                                                                              ПРИЛОЖЕНИЕ</w:t>
      </w:r>
      <w:r w:rsidR="0073368A">
        <w:rPr>
          <w:bCs/>
          <w:color w:val="auto"/>
          <w:sz w:val="28"/>
          <w:szCs w:val="28"/>
        </w:rPr>
        <w:t xml:space="preserve"> </w:t>
      </w:r>
      <w:r w:rsidR="002F178D">
        <w:rPr>
          <w:bCs/>
          <w:color w:val="auto"/>
          <w:sz w:val="28"/>
          <w:szCs w:val="28"/>
        </w:rPr>
        <w:t>№ 1</w:t>
      </w:r>
    </w:p>
    <w:p w:rsidR="002F178D" w:rsidRDefault="002F178D" w:rsidP="00D672BB">
      <w:pPr>
        <w:pStyle w:val="Default"/>
        <w:jc w:val="center"/>
        <w:rPr>
          <w:bCs/>
          <w:color w:val="auto"/>
          <w:sz w:val="28"/>
          <w:szCs w:val="28"/>
        </w:rPr>
      </w:pPr>
      <w:r>
        <w:rPr>
          <w:bCs/>
          <w:color w:val="auto"/>
          <w:sz w:val="28"/>
          <w:szCs w:val="28"/>
        </w:rPr>
        <w:t xml:space="preserve">                                                                     </w:t>
      </w:r>
      <w:r w:rsidR="0023782C">
        <w:rPr>
          <w:bCs/>
          <w:color w:val="auto"/>
          <w:sz w:val="28"/>
          <w:szCs w:val="28"/>
        </w:rPr>
        <w:t xml:space="preserve">                                                                                        в редакции</w:t>
      </w:r>
      <w:r>
        <w:rPr>
          <w:bCs/>
          <w:color w:val="auto"/>
          <w:sz w:val="28"/>
          <w:szCs w:val="28"/>
        </w:rPr>
        <w:t xml:space="preserve">                                              </w:t>
      </w:r>
      <w:r w:rsidR="0023782C">
        <w:rPr>
          <w:bCs/>
          <w:color w:val="auto"/>
          <w:sz w:val="28"/>
          <w:szCs w:val="28"/>
        </w:rPr>
        <w:t xml:space="preserve">                </w:t>
      </w:r>
      <w:r>
        <w:rPr>
          <w:bCs/>
          <w:color w:val="auto"/>
          <w:sz w:val="28"/>
          <w:szCs w:val="28"/>
        </w:rPr>
        <w:t xml:space="preserve"> </w:t>
      </w:r>
    </w:p>
    <w:p w:rsidR="002F178D" w:rsidRDefault="002F178D" w:rsidP="00D672BB">
      <w:pPr>
        <w:pStyle w:val="Default"/>
        <w:jc w:val="center"/>
        <w:rPr>
          <w:bCs/>
          <w:color w:val="auto"/>
          <w:sz w:val="28"/>
          <w:szCs w:val="28"/>
        </w:rPr>
      </w:pPr>
      <w:r>
        <w:rPr>
          <w:bCs/>
          <w:color w:val="auto"/>
          <w:sz w:val="28"/>
          <w:szCs w:val="28"/>
        </w:rPr>
        <w:t xml:space="preserve">                                                                                                                                         </w:t>
      </w:r>
      <w:r w:rsidR="0023782C">
        <w:rPr>
          <w:bCs/>
          <w:color w:val="auto"/>
          <w:sz w:val="28"/>
          <w:szCs w:val="28"/>
        </w:rPr>
        <w:t xml:space="preserve">   </w:t>
      </w:r>
      <w:r w:rsidR="006F4058">
        <w:rPr>
          <w:bCs/>
          <w:color w:val="auto"/>
          <w:sz w:val="28"/>
          <w:szCs w:val="28"/>
        </w:rPr>
        <w:t xml:space="preserve">                  </w:t>
      </w:r>
      <w:bookmarkStart w:id="0" w:name="_GoBack"/>
      <w:bookmarkEnd w:id="0"/>
      <w:r w:rsidR="0023782C">
        <w:rPr>
          <w:bCs/>
          <w:color w:val="auto"/>
          <w:sz w:val="28"/>
          <w:szCs w:val="28"/>
        </w:rPr>
        <w:t xml:space="preserve"> </w:t>
      </w:r>
      <w:r>
        <w:rPr>
          <w:bCs/>
          <w:color w:val="auto"/>
          <w:sz w:val="28"/>
          <w:szCs w:val="28"/>
        </w:rPr>
        <w:t xml:space="preserve">от </w:t>
      </w:r>
      <w:r w:rsidR="00E71E9B">
        <w:rPr>
          <w:bCs/>
          <w:color w:val="auto"/>
          <w:sz w:val="28"/>
          <w:szCs w:val="28"/>
        </w:rPr>
        <w:t xml:space="preserve">14.11.2025    </w:t>
      </w:r>
      <w:r w:rsidR="0023782C">
        <w:rPr>
          <w:bCs/>
          <w:color w:val="auto"/>
          <w:sz w:val="28"/>
          <w:szCs w:val="28"/>
        </w:rPr>
        <w:t xml:space="preserve"> </w:t>
      </w:r>
      <w:r>
        <w:rPr>
          <w:bCs/>
          <w:color w:val="auto"/>
          <w:sz w:val="28"/>
          <w:szCs w:val="28"/>
        </w:rPr>
        <w:t xml:space="preserve">         </w:t>
      </w:r>
      <w:r w:rsidR="00D672BB">
        <w:rPr>
          <w:bCs/>
          <w:color w:val="auto"/>
          <w:sz w:val="28"/>
          <w:szCs w:val="28"/>
        </w:rPr>
        <w:t xml:space="preserve">                                                           </w:t>
      </w:r>
    </w:p>
    <w:p w:rsidR="003E2952" w:rsidRDefault="002F178D" w:rsidP="00D672BB">
      <w:pPr>
        <w:pStyle w:val="Default"/>
        <w:jc w:val="center"/>
        <w:rPr>
          <w:bCs/>
          <w:color w:val="auto"/>
          <w:sz w:val="28"/>
          <w:szCs w:val="28"/>
        </w:rPr>
      </w:pPr>
      <w:r>
        <w:rPr>
          <w:bCs/>
          <w:color w:val="auto"/>
          <w:sz w:val="28"/>
          <w:szCs w:val="28"/>
        </w:rPr>
        <w:t xml:space="preserve">                                                                                                                                               </w:t>
      </w:r>
      <w:r w:rsidR="0023782C">
        <w:rPr>
          <w:bCs/>
          <w:color w:val="auto"/>
          <w:sz w:val="28"/>
          <w:szCs w:val="28"/>
        </w:rPr>
        <w:t xml:space="preserve">                 </w:t>
      </w:r>
    </w:p>
    <w:p w:rsidR="003E2952" w:rsidRDefault="005976D2" w:rsidP="005976D2">
      <w:pPr>
        <w:pStyle w:val="Default"/>
        <w:tabs>
          <w:tab w:val="left" w:pos="10395"/>
        </w:tabs>
        <w:jc w:val="both"/>
        <w:rPr>
          <w:bCs/>
          <w:color w:val="auto"/>
          <w:sz w:val="28"/>
          <w:szCs w:val="28"/>
        </w:rPr>
      </w:pPr>
      <w:r>
        <w:rPr>
          <w:bCs/>
          <w:color w:val="auto"/>
          <w:sz w:val="28"/>
          <w:szCs w:val="28"/>
        </w:rPr>
        <w:tab/>
      </w:r>
    </w:p>
    <w:p w:rsidR="003E2952" w:rsidRDefault="003E2952" w:rsidP="00D672BB">
      <w:pPr>
        <w:pStyle w:val="Default"/>
        <w:jc w:val="right"/>
        <w:rPr>
          <w:bCs/>
          <w:color w:val="auto"/>
          <w:sz w:val="28"/>
          <w:szCs w:val="28"/>
        </w:rPr>
      </w:pPr>
      <w:r>
        <w:rPr>
          <w:bCs/>
          <w:color w:val="auto"/>
          <w:sz w:val="28"/>
          <w:szCs w:val="28"/>
        </w:rPr>
        <w:t xml:space="preserve">                                                      </w:t>
      </w:r>
      <w:r w:rsidR="00D672BB">
        <w:rPr>
          <w:bCs/>
          <w:color w:val="auto"/>
          <w:sz w:val="28"/>
          <w:szCs w:val="28"/>
        </w:rPr>
        <w:t xml:space="preserve">                              </w:t>
      </w:r>
      <w:r>
        <w:rPr>
          <w:bCs/>
          <w:color w:val="auto"/>
          <w:sz w:val="28"/>
          <w:szCs w:val="28"/>
        </w:rPr>
        <w:t xml:space="preserve"> </w:t>
      </w:r>
      <w:r w:rsidR="002F178D">
        <w:rPr>
          <w:bCs/>
          <w:color w:val="auto"/>
          <w:sz w:val="28"/>
          <w:szCs w:val="28"/>
        </w:rPr>
        <w:t>к</w:t>
      </w:r>
      <w:r w:rsidR="00DD6D38">
        <w:rPr>
          <w:bCs/>
          <w:color w:val="auto"/>
          <w:sz w:val="28"/>
          <w:szCs w:val="28"/>
        </w:rPr>
        <w:t xml:space="preserve"> муниципальной программе Сампурского округа Тамбовской области:</w:t>
      </w:r>
    </w:p>
    <w:p w:rsidR="003E2952" w:rsidRDefault="003E2952" w:rsidP="003E2952">
      <w:pPr>
        <w:pStyle w:val="Default"/>
        <w:jc w:val="both"/>
        <w:rPr>
          <w:bCs/>
          <w:color w:val="auto"/>
          <w:sz w:val="28"/>
          <w:szCs w:val="28"/>
        </w:rPr>
      </w:pPr>
      <w:r>
        <w:rPr>
          <w:bCs/>
          <w:color w:val="auto"/>
          <w:sz w:val="28"/>
          <w:szCs w:val="28"/>
        </w:rPr>
        <w:t xml:space="preserve">   </w:t>
      </w:r>
      <w:r w:rsidR="00151818">
        <w:rPr>
          <w:bCs/>
          <w:color w:val="auto"/>
          <w:sz w:val="28"/>
          <w:szCs w:val="28"/>
        </w:rPr>
        <w:t>«Развитие сельского хозяйства и регулирования рынков сельскохозяйственной продукции, сырья и продовольствия»</w:t>
      </w:r>
      <w:r>
        <w:rPr>
          <w:bCs/>
          <w:color w:val="auto"/>
          <w:sz w:val="28"/>
          <w:szCs w:val="28"/>
        </w:rPr>
        <w:t xml:space="preserve">                                                                                     </w:t>
      </w:r>
    </w:p>
    <w:p w:rsidR="003E2952" w:rsidRDefault="003E2952" w:rsidP="003E2952">
      <w:pPr>
        <w:pStyle w:val="Default"/>
        <w:jc w:val="both"/>
        <w:rPr>
          <w:bCs/>
          <w:color w:val="auto"/>
          <w:sz w:val="28"/>
          <w:szCs w:val="28"/>
        </w:rPr>
      </w:pPr>
    </w:p>
    <w:p w:rsidR="003E2952" w:rsidRDefault="003E2952" w:rsidP="003E2952">
      <w:pPr>
        <w:pStyle w:val="Default"/>
        <w:jc w:val="both"/>
        <w:rPr>
          <w:bCs/>
          <w:color w:val="auto"/>
          <w:sz w:val="28"/>
          <w:szCs w:val="28"/>
        </w:rPr>
      </w:pPr>
      <w:r>
        <w:rPr>
          <w:bCs/>
          <w:color w:val="auto"/>
          <w:sz w:val="28"/>
          <w:szCs w:val="28"/>
        </w:rPr>
        <w:t xml:space="preserve">Ресурсное обеспечение реализации муниципальной программы </w:t>
      </w:r>
      <w:r w:rsidR="006807C5">
        <w:rPr>
          <w:bCs/>
          <w:color w:val="auto"/>
          <w:sz w:val="28"/>
          <w:szCs w:val="28"/>
        </w:rPr>
        <w:t xml:space="preserve"> </w:t>
      </w:r>
      <w:r>
        <w:rPr>
          <w:bCs/>
          <w:color w:val="auto"/>
          <w:sz w:val="28"/>
          <w:szCs w:val="28"/>
        </w:rPr>
        <w:t>Сампурского округа Тамбовской области за счет всех источников финансирования</w:t>
      </w:r>
    </w:p>
    <w:tbl>
      <w:tblPr>
        <w:tblStyle w:val="a3"/>
        <w:tblW w:w="17354" w:type="dxa"/>
        <w:tblLayout w:type="fixed"/>
        <w:tblLook w:val="04A0" w:firstRow="1" w:lastRow="0" w:firstColumn="1" w:lastColumn="0" w:noHBand="0" w:noVBand="1"/>
      </w:tblPr>
      <w:tblGrid>
        <w:gridCol w:w="1130"/>
        <w:gridCol w:w="2947"/>
        <w:gridCol w:w="2977"/>
        <w:gridCol w:w="1260"/>
        <w:gridCol w:w="1150"/>
        <w:gridCol w:w="1843"/>
        <w:gridCol w:w="1842"/>
        <w:gridCol w:w="1560"/>
        <w:gridCol w:w="992"/>
        <w:gridCol w:w="1653"/>
      </w:tblGrid>
      <w:tr w:rsidR="00F86DD6" w:rsidTr="00396C70">
        <w:trPr>
          <w:gridAfter w:val="1"/>
          <w:wAfter w:w="1653" w:type="dxa"/>
          <w:trHeight w:val="750"/>
        </w:trPr>
        <w:tc>
          <w:tcPr>
            <w:tcW w:w="1130" w:type="dxa"/>
            <w:vMerge w:val="restart"/>
          </w:tcPr>
          <w:p w:rsidR="00F86DD6" w:rsidRDefault="00F86DD6" w:rsidP="003E2952">
            <w:pPr>
              <w:pStyle w:val="Default"/>
              <w:jc w:val="both"/>
              <w:rPr>
                <w:bCs/>
                <w:color w:val="auto"/>
                <w:sz w:val="28"/>
                <w:szCs w:val="28"/>
              </w:rPr>
            </w:pPr>
            <w:r>
              <w:rPr>
                <w:bCs/>
                <w:color w:val="auto"/>
                <w:sz w:val="28"/>
                <w:szCs w:val="28"/>
              </w:rPr>
              <w:t>Статус</w:t>
            </w:r>
          </w:p>
        </w:tc>
        <w:tc>
          <w:tcPr>
            <w:tcW w:w="2947" w:type="dxa"/>
            <w:vMerge w:val="restart"/>
          </w:tcPr>
          <w:p w:rsidR="00F86DD6" w:rsidRDefault="00F86DD6" w:rsidP="003E2952">
            <w:pPr>
              <w:pStyle w:val="Default"/>
              <w:jc w:val="both"/>
              <w:rPr>
                <w:bCs/>
                <w:color w:val="auto"/>
                <w:sz w:val="28"/>
                <w:szCs w:val="28"/>
              </w:rPr>
            </w:pPr>
            <w:r>
              <w:rPr>
                <w:bCs/>
                <w:color w:val="auto"/>
                <w:sz w:val="28"/>
                <w:szCs w:val="28"/>
              </w:rPr>
              <w:t>Наименование</w:t>
            </w:r>
          </w:p>
          <w:p w:rsidR="00F86DD6" w:rsidRDefault="00F86DD6" w:rsidP="003E2952">
            <w:pPr>
              <w:pStyle w:val="Default"/>
              <w:jc w:val="both"/>
              <w:rPr>
                <w:bCs/>
                <w:color w:val="auto"/>
                <w:sz w:val="28"/>
                <w:szCs w:val="28"/>
              </w:rPr>
            </w:pPr>
            <w:r>
              <w:rPr>
                <w:bCs/>
                <w:color w:val="auto"/>
                <w:sz w:val="28"/>
                <w:szCs w:val="28"/>
              </w:rPr>
              <w:t>муниципальной</w:t>
            </w:r>
          </w:p>
          <w:p w:rsidR="00F86DD6" w:rsidRDefault="00F86DD6" w:rsidP="003E2952">
            <w:pPr>
              <w:pStyle w:val="Default"/>
              <w:jc w:val="both"/>
              <w:rPr>
                <w:bCs/>
                <w:color w:val="auto"/>
                <w:sz w:val="28"/>
                <w:szCs w:val="28"/>
              </w:rPr>
            </w:pPr>
            <w:r>
              <w:rPr>
                <w:bCs/>
                <w:color w:val="auto"/>
                <w:sz w:val="28"/>
                <w:szCs w:val="28"/>
              </w:rPr>
              <w:t xml:space="preserve">программы Сампурского округа </w:t>
            </w:r>
          </w:p>
        </w:tc>
        <w:tc>
          <w:tcPr>
            <w:tcW w:w="2977" w:type="dxa"/>
            <w:vMerge w:val="restart"/>
          </w:tcPr>
          <w:p w:rsidR="00F86DD6" w:rsidRDefault="00F86DD6" w:rsidP="003E2952">
            <w:pPr>
              <w:pStyle w:val="Default"/>
              <w:jc w:val="both"/>
              <w:rPr>
                <w:bCs/>
                <w:color w:val="auto"/>
                <w:sz w:val="28"/>
                <w:szCs w:val="28"/>
              </w:rPr>
            </w:pPr>
            <w:r>
              <w:rPr>
                <w:bCs/>
                <w:color w:val="auto"/>
                <w:sz w:val="28"/>
                <w:szCs w:val="28"/>
              </w:rPr>
              <w:t>Ответственный исполнитель,</w:t>
            </w:r>
            <w:r w:rsidR="00883159">
              <w:rPr>
                <w:bCs/>
                <w:color w:val="auto"/>
                <w:sz w:val="28"/>
                <w:szCs w:val="28"/>
              </w:rPr>
              <w:t xml:space="preserve"> </w:t>
            </w:r>
            <w:r>
              <w:rPr>
                <w:bCs/>
                <w:color w:val="auto"/>
                <w:sz w:val="28"/>
                <w:szCs w:val="28"/>
              </w:rPr>
              <w:t>соисполнители</w:t>
            </w:r>
          </w:p>
        </w:tc>
        <w:tc>
          <w:tcPr>
            <w:tcW w:w="8647" w:type="dxa"/>
            <w:gridSpan w:val="6"/>
          </w:tcPr>
          <w:p w:rsidR="00F86DD6" w:rsidRDefault="00F86DD6" w:rsidP="003E2952">
            <w:pPr>
              <w:pStyle w:val="Default"/>
              <w:jc w:val="both"/>
              <w:rPr>
                <w:bCs/>
                <w:color w:val="auto"/>
                <w:sz w:val="28"/>
                <w:szCs w:val="28"/>
              </w:rPr>
            </w:pPr>
            <w:r>
              <w:rPr>
                <w:bCs/>
                <w:color w:val="auto"/>
                <w:sz w:val="28"/>
                <w:szCs w:val="28"/>
              </w:rPr>
              <w:t>Объемы финансирования,</w:t>
            </w:r>
            <w:r w:rsidR="00726AD9">
              <w:rPr>
                <w:bCs/>
                <w:color w:val="auto"/>
                <w:sz w:val="28"/>
                <w:szCs w:val="28"/>
              </w:rPr>
              <w:t xml:space="preserve"> </w:t>
            </w:r>
            <w:proofErr w:type="spellStart"/>
            <w:r>
              <w:rPr>
                <w:bCs/>
                <w:color w:val="auto"/>
                <w:sz w:val="28"/>
                <w:szCs w:val="28"/>
              </w:rPr>
              <w:t>тыс</w:t>
            </w:r>
            <w:proofErr w:type="gramStart"/>
            <w:r>
              <w:rPr>
                <w:bCs/>
                <w:color w:val="auto"/>
                <w:sz w:val="28"/>
                <w:szCs w:val="28"/>
              </w:rPr>
              <w:t>.р</w:t>
            </w:r>
            <w:proofErr w:type="gramEnd"/>
            <w:r>
              <w:rPr>
                <w:bCs/>
                <w:color w:val="auto"/>
                <w:sz w:val="28"/>
                <w:szCs w:val="28"/>
              </w:rPr>
              <w:t>уб</w:t>
            </w:r>
            <w:proofErr w:type="spellEnd"/>
            <w:r>
              <w:rPr>
                <w:bCs/>
                <w:color w:val="auto"/>
                <w:sz w:val="28"/>
                <w:szCs w:val="28"/>
              </w:rPr>
              <w:t>.</w:t>
            </w:r>
          </w:p>
        </w:tc>
      </w:tr>
      <w:tr w:rsidR="00F86DD6" w:rsidTr="0067457E">
        <w:trPr>
          <w:gridAfter w:val="1"/>
          <w:wAfter w:w="1653" w:type="dxa"/>
          <w:trHeight w:val="1341"/>
        </w:trPr>
        <w:tc>
          <w:tcPr>
            <w:tcW w:w="1130" w:type="dxa"/>
            <w:vMerge/>
          </w:tcPr>
          <w:p w:rsidR="00F86DD6" w:rsidRDefault="00F86DD6" w:rsidP="003E2952">
            <w:pPr>
              <w:pStyle w:val="Default"/>
              <w:jc w:val="both"/>
              <w:rPr>
                <w:bCs/>
                <w:color w:val="auto"/>
                <w:sz w:val="28"/>
                <w:szCs w:val="28"/>
              </w:rPr>
            </w:pPr>
          </w:p>
        </w:tc>
        <w:tc>
          <w:tcPr>
            <w:tcW w:w="2947" w:type="dxa"/>
            <w:vMerge/>
          </w:tcPr>
          <w:p w:rsidR="00F86DD6" w:rsidRDefault="00F86DD6" w:rsidP="003E2952">
            <w:pPr>
              <w:pStyle w:val="Default"/>
              <w:jc w:val="both"/>
              <w:rPr>
                <w:bCs/>
                <w:color w:val="auto"/>
                <w:sz w:val="28"/>
                <w:szCs w:val="28"/>
              </w:rPr>
            </w:pPr>
          </w:p>
        </w:tc>
        <w:tc>
          <w:tcPr>
            <w:tcW w:w="2977" w:type="dxa"/>
            <w:vMerge/>
          </w:tcPr>
          <w:p w:rsidR="00F86DD6" w:rsidRDefault="00F86DD6" w:rsidP="003E2952">
            <w:pPr>
              <w:pStyle w:val="Default"/>
              <w:jc w:val="both"/>
              <w:rPr>
                <w:bCs/>
                <w:color w:val="auto"/>
                <w:sz w:val="28"/>
                <w:szCs w:val="28"/>
              </w:rPr>
            </w:pPr>
          </w:p>
        </w:tc>
        <w:tc>
          <w:tcPr>
            <w:tcW w:w="2410" w:type="dxa"/>
            <w:gridSpan w:val="2"/>
          </w:tcPr>
          <w:p w:rsidR="00F86DD6" w:rsidRDefault="00F86DD6" w:rsidP="003E2952">
            <w:pPr>
              <w:pStyle w:val="Default"/>
              <w:jc w:val="both"/>
              <w:rPr>
                <w:bCs/>
                <w:color w:val="auto"/>
                <w:sz w:val="28"/>
                <w:szCs w:val="28"/>
              </w:rPr>
            </w:pPr>
            <w:r>
              <w:rPr>
                <w:bCs/>
                <w:color w:val="auto"/>
                <w:sz w:val="28"/>
                <w:szCs w:val="28"/>
              </w:rPr>
              <w:t>По годам, всего</w:t>
            </w:r>
          </w:p>
        </w:tc>
        <w:tc>
          <w:tcPr>
            <w:tcW w:w="1843" w:type="dxa"/>
          </w:tcPr>
          <w:p w:rsidR="00F86DD6" w:rsidRDefault="00F86DD6" w:rsidP="003E2952">
            <w:pPr>
              <w:pStyle w:val="Default"/>
              <w:jc w:val="both"/>
              <w:rPr>
                <w:bCs/>
                <w:color w:val="auto"/>
                <w:sz w:val="28"/>
                <w:szCs w:val="28"/>
              </w:rPr>
            </w:pPr>
            <w:r>
              <w:rPr>
                <w:bCs/>
                <w:color w:val="auto"/>
                <w:sz w:val="28"/>
                <w:szCs w:val="28"/>
              </w:rPr>
              <w:t>Федеральный бюджет</w:t>
            </w:r>
          </w:p>
        </w:tc>
        <w:tc>
          <w:tcPr>
            <w:tcW w:w="1842" w:type="dxa"/>
          </w:tcPr>
          <w:p w:rsidR="00F86DD6" w:rsidRDefault="00F86DD6" w:rsidP="003E2952">
            <w:pPr>
              <w:pStyle w:val="Default"/>
              <w:jc w:val="both"/>
              <w:rPr>
                <w:bCs/>
                <w:color w:val="auto"/>
                <w:sz w:val="28"/>
                <w:szCs w:val="28"/>
              </w:rPr>
            </w:pPr>
            <w:r>
              <w:rPr>
                <w:bCs/>
                <w:color w:val="auto"/>
                <w:sz w:val="28"/>
                <w:szCs w:val="28"/>
              </w:rPr>
              <w:t>Областной бюджет</w:t>
            </w:r>
          </w:p>
        </w:tc>
        <w:tc>
          <w:tcPr>
            <w:tcW w:w="1560" w:type="dxa"/>
          </w:tcPr>
          <w:p w:rsidR="00F86DD6" w:rsidRDefault="00F86DD6" w:rsidP="003E2952">
            <w:pPr>
              <w:pStyle w:val="Default"/>
              <w:jc w:val="both"/>
              <w:rPr>
                <w:bCs/>
                <w:color w:val="auto"/>
                <w:sz w:val="28"/>
                <w:szCs w:val="28"/>
              </w:rPr>
            </w:pPr>
            <w:r>
              <w:rPr>
                <w:bCs/>
                <w:color w:val="auto"/>
                <w:sz w:val="28"/>
                <w:szCs w:val="28"/>
              </w:rPr>
              <w:t>Местный бюджет</w:t>
            </w:r>
          </w:p>
        </w:tc>
        <w:tc>
          <w:tcPr>
            <w:tcW w:w="992" w:type="dxa"/>
          </w:tcPr>
          <w:p w:rsidR="00F86DD6" w:rsidRDefault="00F86DD6" w:rsidP="003E2952">
            <w:pPr>
              <w:pStyle w:val="Default"/>
              <w:jc w:val="both"/>
              <w:rPr>
                <w:bCs/>
                <w:color w:val="auto"/>
                <w:sz w:val="28"/>
                <w:szCs w:val="28"/>
              </w:rPr>
            </w:pPr>
          </w:p>
        </w:tc>
      </w:tr>
      <w:tr w:rsidR="00396C70" w:rsidTr="00396C70">
        <w:trPr>
          <w:gridAfter w:val="1"/>
          <w:wAfter w:w="1653" w:type="dxa"/>
        </w:trPr>
        <w:tc>
          <w:tcPr>
            <w:tcW w:w="1130" w:type="dxa"/>
          </w:tcPr>
          <w:p w:rsidR="003E2952" w:rsidRDefault="00F86DD6" w:rsidP="003E2952">
            <w:pPr>
              <w:pStyle w:val="Default"/>
              <w:jc w:val="both"/>
              <w:rPr>
                <w:bCs/>
                <w:color w:val="auto"/>
                <w:sz w:val="28"/>
                <w:szCs w:val="28"/>
              </w:rPr>
            </w:pPr>
            <w:r>
              <w:rPr>
                <w:bCs/>
                <w:color w:val="auto"/>
                <w:sz w:val="28"/>
                <w:szCs w:val="28"/>
              </w:rPr>
              <w:t>1</w:t>
            </w:r>
          </w:p>
        </w:tc>
        <w:tc>
          <w:tcPr>
            <w:tcW w:w="2947" w:type="dxa"/>
          </w:tcPr>
          <w:p w:rsidR="003E2952" w:rsidRDefault="00F86DD6" w:rsidP="003E2952">
            <w:pPr>
              <w:pStyle w:val="Default"/>
              <w:jc w:val="both"/>
              <w:rPr>
                <w:bCs/>
                <w:color w:val="auto"/>
                <w:sz w:val="28"/>
                <w:szCs w:val="28"/>
              </w:rPr>
            </w:pPr>
            <w:r>
              <w:rPr>
                <w:bCs/>
                <w:color w:val="auto"/>
                <w:sz w:val="28"/>
                <w:szCs w:val="28"/>
              </w:rPr>
              <w:t>2</w:t>
            </w:r>
          </w:p>
        </w:tc>
        <w:tc>
          <w:tcPr>
            <w:tcW w:w="2977" w:type="dxa"/>
          </w:tcPr>
          <w:p w:rsidR="003E2952" w:rsidRDefault="00F86DD6" w:rsidP="003E2952">
            <w:pPr>
              <w:pStyle w:val="Default"/>
              <w:jc w:val="both"/>
              <w:rPr>
                <w:bCs/>
                <w:color w:val="auto"/>
                <w:sz w:val="28"/>
                <w:szCs w:val="28"/>
              </w:rPr>
            </w:pPr>
            <w:r>
              <w:rPr>
                <w:bCs/>
                <w:color w:val="auto"/>
                <w:sz w:val="28"/>
                <w:szCs w:val="28"/>
              </w:rPr>
              <w:t>3</w:t>
            </w:r>
          </w:p>
        </w:tc>
        <w:tc>
          <w:tcPr>
            <w:tcW w:w="2410" w:type="dxa"/>
            <w:gridSpan w:val="2"/>
          </w:tcPr>
          <w:p w:rsidR="003E2952" w:rsidRDefault="00F86DD6" w:rsidP="003E2952">
            <w:pPr>
              <w:pStyle w:val="Default"/>
              <w:jc w:val="both"/>
              <w:rPr>
                <w:bCs/>
                <w:color w:val="auto"/>
                <w:sz w:val="28"/>
                <w:szCs w:val="28"/>
              </w:rPr>
            </w:pPr>
            <w:r>
              <w:rPr>
                <w:bCs/>
                <w:color w:val="auto"/>
                <w:sz w:val="28"/>
                <w:szCs w:val="28"/>
              </w:rPr>
              <w:t>4</w:t>
            </w:r>
          </w:p>
        </w:tc>
        <w:tc>
          <w:tcPr>
            <w:tcW w:w="1843" w:type="dxa"/>
          </w:tcPr>
          <w:p w:rsidR="003E2952" w:rsidRDefault="00F86DD6" w:rsidP="003E2952">
            <w:pPr>
              <w:pStyle w:val="Default"/>
              <w:jc w:val="both"/>
              <w:rPr>
                <w:bCs/>
                <w:color w:val="auto"/>
                <w:sz w:val="28"/>
                <w:szCs w:val="28"/>
              </w:rPr>
            </w:pPr>
            <w:r>
              <w:rPr>
                <w:bCs/>
                <w:color w:val="auto"/>
                <w:sz w:val="28"/>
                <w:szCs w:val="28"/>
              </w:rPr>
              <w:t>5</w:t>
            </w:r>
          </w:p>
        </w:tc>
        <w:tc>
          <w:tcPr>
            <w:tcW w:w="1842" w:type="dxa"/>
          </w:tcPr>
          <w:p w:rsidR="003E2952" w:rsidRDefault="00F86DD6" w:rsidP="003E2952">
            <w:pPr>
              <w:pStyle w:val="Default"/>
              <w:jc w:val="both"/>
              <w:rPr>
                <w:bCs/>
                <w:color w:val="auto"/>
                <w:sz w:val="28"/>
                <w:szCs w:val="28"/>
              </w:rPr>
            </w:pPr>
            <w:r>
              <w:rPr>
                <w:bCs/>
                <w:color w:val="auto"/>
                <w:sz w:val="28"/>
                <w:szCs w:val="28"/>
              </w:rPr>
              <w:t>6</w:t>
            </w:r>
          </w:p>
        </w:tc>
        <w:tc>
          <w:tcPr>
            <w:tcW w:w="1560" w:type="dxa"/>
          </w:tcPr>
          <w:p w:rsidR="003E2952" w:rsidRDefault="00F86DD6" w:rsidP="003E2952">
            <w:pPr>
              <w:pStyle w:val="Default"/>
              <w:jc w:val="both"/>
              <w:rPr>
                <w:bCs/>
                <w:color w:val="auto"/>
                <w:sz w:val="28"/>
                <w:szCs w:val="28"/>
              </w:rPr>
            </w:pPr>
            <w:r>
              <w:rPr>
                <w:bCs/>
                <w:color w:val="auto"/>
                <w:sz w:val="28"/>
                <w:szCs w:val="28"/>
              </w:rPr>
              <w:t>7</w:t>
            </w:r>
          </w:p>
        </w:tc>
        <w:tc>
          <w:tcPr>
            <w:tcW w:w="992" w:type="dxa"/>
          </w:tcPr>
          <w:p w:rsidR="003E2952" w:rsidRDefault="00F86DD6" w:rsidP="003E2952">
            <w:pPr>
              <w:pStyle w:val="Default"/>
              <w:jc w:val="both"/>
              <w:rPr>
                <w:bCs/>
                <w:color w:val="auto"/>
                <w:sz w:val="28"/>
                <w:szCs w:val="28"/>
              </w:rPr>
            </w:pPr>
            <w:r>
              <w:rPr>
                <w:bCs/>
                <w:color w:val="auto"/>
                <w:sz w:val="28"/>
                <w:szCs w:val="28"/>
              </w:rPr>
              <w:t>8</w:t>
            </w:r>
          </w:p>
        </w:tc>
      </w:tr>
      <w:tr w:rsidR="00396C70" w:rsidTr="006F6BD2">
        <w:tc>
          <w:tcPr>
            <w:tcW w:w="1130" w:type="dxa"/>
          </w:tcPr>
          <w:p w:rsidR="00396C70" w:rsidRDefault="00396C70" w:rsidP="003E2952">
            <w:pPr>
              <w:pStyle w:val="Default"/>
              <w:jc w:val="both"/>
              <w:rPr>
                <w:bCs/>
                <w:color w:val="auto"/>
                <w:sz w:val="28"/>
                <w:szCs w:val="28"/>
              </w:rPr>
            </w:pPr>
            <w:r>
              <w:rPr>
                <w:bCs/>
                <w:color w:val="auto"/>
                <w:sz w:val="28"/>
                <w:szCs w:val="28"/>
              </w:rPr>
              <w:t>Муниципальная программа Сампурского округа Тамбов</w:t>
            </w:r>
            <w:r>
              <w:rPr>
                <w:bCs/>
                <w:color w:val="auto"/>
                <w:sz w:val="28"/>
                <w:szCs w:val="28"/>
              </w:rPr>
              <w:lastRenderedPageBreak/>
              <w:t>ской области</w:t>
            </w:r>
          </w:p>
        </w:tc>
        <w:tc>
          <w:tcPr>
            <w:tcW w:w="2947" w:type="dxa"/>
          </w:tcPr>
          <w:p w:rsidR="00396C70" w:rsidRDefault="00396C70" w:rsidP="003E2952">
            <w:pPr>
              <w:pStyle w:val="Default"/>
              <w:jc w:val="both"/>
              <w:rPr>
                <w:bCs/>
                <w:color w:val="auto"/>
                <w:sz w:val="28"/>
                <w:szCs w:val="28"/>
              </w:rPr>
            </w:pPr>
            <w:r>
              <w:rPr>
                <w:bCs/>
                <w:color w:val="auto"/>
                <w:sz w:val="28"/>
                <w:szCs w:val="28"/>
              </w:rPr>
              <w:lastRenderedPageBreak/>
              <w:t>Развитие сельского хозяйства и регулирования рынков</w:t>
            </w:r>
            <w:r w:rsidR="00726AD9">
              <w:rPr>
                <w:bCs/>
                <w:color w:val="auto"/>
                <w:sz w:val="28"/>
                <w:szCs w:val="28"/>
              </w:rPr>
              <w:t xml:space="preserve"> </w:t>
            </w:r>
            <w:r>
              <w:rPr>
                <w:bCs/>
                <w:color w:val="auto"/>
                <w:sz w:val="28"/>
                <w:szCs w:val="28"/>
              </w:rPr>
              <w:t>сельскохозяйственной продукции,</w:t>
            </w:r>
            <w:r w:rsidR="00726AD9">
              <w:rPr>
                <w:bCs/>
                <w:color w:val="auto"/>
                <w:sz w:val="28"/>
                <w:szCs w:val="28"/>
              </w:rPr>
              <w:t xml:space="preserve"> </w:t>
            </w:r>
            <w:r>
              <w:rPr>
                <w:bCs/>
                <w:color w:val="auto"/>
                <w:sz w:val="28"/>
                <w:szCs w:val="28"/>
              </w:rPr>
              <w:t>сырья и продовольствия.</w:t>
            </w:r>
          </w:p>
        </w:tc>
        <w:tc>
          <w:tcPr>
            <w:tcW w:w="2977" w:type="dxa"/>
          </w:tcPr>
          <w:p w:rsidR="00396C70" w:rsidRDefault="00396C70" w:rsidP="003E2952">
            <w:pPr>
              <w:pStyle w:val="Default"/>
              <w:jc w:val="both"/>
              <w:rPr>
                <w:bCs/>
                <w:color w:val="auto"/>
                <w:sz w:val="28"/>
                <w:szCs w:val="28"/>
              </w:rPr>
            </w:pPr>
            <w:r>
              <w:rPr>
                <w:bCs/>
                <w:color w:val="auto"/>
                <w:sz w:val="28"/>
                <w:szCs w:val="28"/>
              </w:rPr>
              <w:t>Отдел сельского хозяйства администрации Сампурского муниципального округа</w:t>
            </w:r>
          </w:p>
        </w:tc>
        <w:tc>
          <w:tcPr>
            <w:tcW w:w="1260" w:type="dxa"/>
          </w:tcPr>
          <w:p w:rsidR="00396C70" w:rsidRDefault="00396C70" w:rsidP="003E2952">
            <w:pPr>
              <w:pStyle w:val="Default"/>
              <w:jc w:val="both"/>
              <w:rPr>
                <w:bCs/>
                <w:color w:val="auto"/>
                <w:sz w:val="28"/>
                <w:szCs w:val="28"/>
              </w:rPr>
            </w:pPr>
            <w:r>
              <w:rPr>
                <w:bCs/>
                <w:color w:val="auto"/>
                <w:sz w:val="28"/>
                <w:szCs w:val="28"/>
              </w:rPr>
              <w:t>2024</w:t>
            </w:r>
          </w:p>
        </w:tc>
        <w:tc>
          <w:tcPr>
            <w:tcW w:w="1150" w:type="dxa"/>
          </w:tcPr>
          <w:p w:rsidR="00396C70" w:rsidRDefault="00726AD9" w:rsidP="00726AD9">
            <w:pPr>
              <w:pStyle w:val="Default"/>
              <w:jc w:val="both"/>
              <w:rPr>
                <w:bCs/>
                <w:color w:val="auto"/>
                <w:sz w:val="28"/>
                <w:szCs w:val="28"/>
              </w:rPr>
            </w:pPr>
            <w:r>
              <w:rPr>
                <w:bCs/>
                <w:color w:val="auto"/>
                <w:sz w:val="28"/>
                <w:szCs w:val="28"/>
              </w:rPr>
              <w:t>28</w:t>
            </w:r>
            <w:r w:rsidR="00396C70">
              <w:rPr>
                <w:bCs/>
                <w:color w:val="auto"/>
                <w:sz w:val="28"/>
                <w:szCs w:val="28"/>
              </w:rPr>
              <w:t>7,7</w:t>
            </w:r>
          </w:p>
        </w:tc>
        <w:tc>
          <w:tcPr>
            <w:tcW w:w="1843" w:type="dxa"/>
          </w:tcPr>
          <w:p w:rsidR="00396C70" w:rsidRDefault="00C83E10" w:rsidP="003E2952">
            <w:pPr>
              <w:pStyle w:val="Default"/>
              <w:jc w:val="both"/>
              <w:rPr>
                <w:bCs/>
                <w:color w:val="auto"/>
                <w:sz w:val="28"/>
                <w:szCs w:val="28"/>
              </w:rPr>
            </w:pPr>
            <w:r>
              <w:rPr>
                <w:bCs/>
                <w:color w:val="auto"/>
                <w:sz w:val="28"/>
                <w:szCs w:val="28"/>
              </w:rPr>
              <w:t>0</w:t>
            </w:r>
          </w:p>
        </w:tc>
        <w:tc>
          <w:tcPr>
            <w:tcW w:w="1842" w:type="dxa"/>
          </w:tcPr>
          <w:p w:rsidR="00396C70" w:rsidRDefault="00396C70" w:rsidP="003E2952">
            <w:pPr>
              <w:pStyle w:val="Default"/>
              <w:jc w:val="both"/>
              <w:rPr>
                <w:bCs/>
                <w:color w:val="auto"/>
                <w:sz w:val="28"/>
                <w:szCs w:val="28"/>
              </w:rPr>
            </w:pPr>
            <w:r>
              <w:rPr>
                <w:bCs/>
                <w:color w:val="auto"/>
                <w:sz w:val="28"/>
                <w:szCs w:val="28"/>
              </w:rPr>
              <w:t>287,7</w:t>
            </w:r>
          </w:p>
        </w:tc>
        <w:tc>
          <w:tcPr>
            <w:tcW w:w="1560" w:type="dxa"/>
          </w:tcPr>
          <w:p w:rsidR="00396C70" w:rsidRDefault="00726AD9" w:rsidP="003E2952">
            <w:pPr>
              <w:pStyle w:val="Default"/>
              <w:jc w:val="both"/>
              <w:rPr>
                <w:bCs/>
                <w:color w:val="auto"/>
                <w:sz w:val="28"/>
                <w:szCs w:val="28"/>
              </w:rPr>
            </w:pPr>
            <w:r>
              <w:rPr>
                <w:bCs/>
                <w:color w:val="auto"/>
                <w:sz w:val="28"/>
                <w:szCs w:val="28"/>
              </w:rPr>
              <w:t xml:space="preserve">  </w:t>
            </w:r>
            <w:r w:rsidR="00396C70">
              <w:rPr>
                <w:bCs/>
                <w:color w:val="auto"/>
                <w:sz w:val="28"/>
                <w:szCs w:val="28"/>
              </w:rPr>
              <w:t>0,0</w:t>
            </w:r>
          </w:p>
        </w:tc>
        <w:tc>
          <w:tcPr>
            <w:tcW w:w="992" w:type="dxa"/>
          </w:tcPr>
          <w:p w:rsidR="00396C70" w:rsidRDefault="00396C70" w:rsidP="003E2952">
            <w:pPr>
              <w:pStyle w:val="Default"/>
              <w:jc w:val="both"/>
              <w:rPr>
                <w:bCs/>
                <w:color w:val="auto"/>
                <w:sz w:val="28"/>
                <w:szCs w:val="28"/>
              </w:rPr>
            </w:pPr>
          </w:p>
        </w:tc>
        <w:tc>
          <w:tcPr>
            <w:tcW w:w="1653" w:type="dxa"/>
            <w:tcBorders>
              <w:top w:val="nil"/>
            </w:tcBorders>
          </w:tcPr>
          <w:p w:rsidR="00396C70" w:rsidRDefault="00396C70" w:rsidP="003E2952">
            <w:pPr>
              <w:pStyle w:val="Default"/>
              <w:jc w:val="both"/>
              <w:rPr>
                <w:bCs/>
                <w:color w:val="auto"/>
                <w:sz w:val="28"/>
                <w:szCs w:val="28"/>
              </w:rPr>
            </w:pPr>
          </w:p>
        </w:tc>
      </w:tr>
      <w:tr w:rsidR="006F6BD2" w:rsidTr="006F6BD2">
        <w:tc>
          <w:tcPr>
            <w:tcW w:w="1130" w:type="dxa"/>
          </w:tcPr>
          <w:p w:rsidR="006F6BD2" w:rsidRDefault="006F6BD2" w:rsidP="003E2952">
            <w:pPr>
              <w:pStyle w:val="Default"/>
              <w:jc w:val="both"/>
              <w:rPr>
                <w:bCs/>
                <w:color w:val="auto"/>
                <w:sz w:val="28"/>
                <w:szCs w:val="28"/>
              </w:rPr>
            </w:pPr>
          </w:p>
        </w:tc>
        <w:tc>
          <w:tcPr>
            <w:tcW w:w="2947" w:type="dxa"/>
          </w:tcPr>
          <w:p w:rsidR="006F6BD2" w:rsidRDefault="006F6BD2" w:rsidP="003E2952">
            <w:pPr>
              <w:pStyle w:val="Default"/>
              <w:jc w:val="both"/>
              <w:rPr>
                <w:bCs/>
                <w:color w:val="auto"/>
                <w:sz w:val="28"/>
                <w:szCs w:val="28"/>
              </w:rPr>
            </w:pPr>
          </w:p>
        </w:tc>
        <w:tc>
          <w:tcPr>
            <w:tcW w:w="2977" w:type="dxa"/>
          </w:tcPr>
          <w:p w:rsidR="006F6BD2" w:rsidRDefault="006F6BD2" w:rsidP="003E2952">
            <w:pPr>
              <w:pStyle w:val="Default"/>
              <w:jc w:val="both"/>
              <w:rPr>
                <w:bCs/>
                <w:color w:val="auto"/>
                <w:sz w:val="28"/>
                <w:szCs w:val="28"/>
              </w:rPr>
            </w:pPr>
          </w:p>
        </w:tc>
        <w:tc>
          <w:tcPr>
            <w:tcW w:w="1260" w:type="dxa"/>
          </w:tcPr>
          <w:p w:rsidR="006F6BD2" w:rsidRDefault="006F6BD2" w:rsidP="003E2952">
            <w:pPr>
              <w:pStyle w:val="Default"/>
              <w:jc w:val="both"/>
              <w:rPr>
                <w:bCs/>
                <w:color w:val="auto"/>
                <w:sz w:val="28"/>
                <w:szCs w:val="28"/>
              </w:rPr>
            </w:pPr>
            <w:r>
              <w:rPr>
                <w:bCs/>
                <w:color w:val="auto"/>
                <w:sz w:val="28"/>
                <w:szCs w:val="28"/>
              </w:rPr>
              <w:t>2025</w:t>
            </w:r>
          </w:p>
        </w:tc>
        <w:tc>
          <w:tcPr>
            <w:tcW w:w="1150" w:type="dxa"/>
          </w:tcPr>
          <w:p w:rsidR="006F6BD2" w:rsidRDefault="00460988" w:rsidP="00396C70">
            <w:pPr>
              <w:pStyle w:val="Default"/>
              <w:jc w:val="both"/>
              <w:rPr>
                <w:bCs/>
                <w:color w:val="auto"/>
                <w:sz w:val="28"/>
                <w:szCs w:val="28"/>
              </w:rPr>
            </w:pPr>
            <w:r>
              <w:rPr>
                <w:bCs/>
                <w:color w:val="auto"/>
                <w:sz w:val="28"/>
                <w:szCs w:val="28"/>
              </w:rPr>
              <w:t>339,5</w:t>
            </w:r>
          </w:p>
        </w:tc>
        <w:tc>
          <w:tcPr>
            <w:tcW w:w="1843" w:type="dxa"/>
          </w:tcPr>
          <w:p w:rsidR="006F6BD2" w:rsidRDefault="006F6BD2" w:rsidP="003E2952">
            <w:pPr>
              <w:pStyle w:val="Default"/>
              <w:jc w:val="both"/>
              <w:rPr>
                <w:bCs/>
                <w:color w:val="auto"/>
                <w:sz w:val="28"/>
                <w:szCs w:val="28"/>
              </w:rPr>
            </w:pPr>
            <w:r>
              <w:rPr>
                <w:bCs/>
                <w:color w:val="auto"/>
                <w:sz w:val="28"/>
                <w:szCs w:val="28"/>
              </w:rPr>
              <w:t>0</w:t>
            </w:r>
          </w:p>
        </w:tc>
        <w:tc>
          <w:tcPr>
            <w:tcW w:w="1842" w:type="dxa"/>
          </w:tcPr>
          <w:p w:rsidR="006F6BD2" w:rsidRDefault="00460988" w:rsidP="003E2952">
            <w:pPr>
              <w:pStyle w:val="Default"/>
              <w:jc w:val="both"/>
              <w:rPr>
                <w:bCs/>
                <w:color w:val="auto"/>
                <w:sz w:val="28"/>
                <w:szCs w:val="28"/>
              </w:rPr>
            </w:pPr>
            <w:r>
              <w:rPr>
                <w:bCs/>
                <w:color w:val="auto"/>
                <w:sz w:val="28"/>
                <w:szCs w:val="28"/>
              </w:rPr>
              <w:t>239,5</w:t>
            </w:r>
          </w:p>
        </w:tc>
        <w:tc>
          <w:tcPr>
            <w:tcW w:w="1560" w:type="dxa"/>
          </w:tcPr>
          <w:p w:rsidR="006F6BD2" w:rsidRDefault="00210128" w:rsidP="003E2952">
            <w:pPr>
              <w:pStyle w:val="Default"/>
              <w:jc w:val="both"/>
              <w:rPr>
                <w:bCs/>
                <w:color w:val="auto"/>
                <w:sz w:val="28"/>
                <w:szCs w:val="28"/>
              </w:rPr>
            </w:pPr>
            <w:r>
              <w:rPr>
                <w:bCs/>
                <w:color w:val="auto"/>
                <w:sz w:val="28"/>
                <w:szCs w:val="28"/>
              </w:rPr>
              <w:t xml:space="preserve"> </w:t>
            </w:r>
            <w:r w:rsidR="00460988">
              <w:rPr>
                <w:bCs/>
                <w:color w:val="auto"/>
                <w:sz w:val="28"/>
                <w:szCs w:val="28"/>
              </w:rPr>
              <w:t>100,0</w:t>
            </w:r>
          </w:p>
        </w:tc>
        <w:tc>
          <w:tcPr>
            <w:tcW w:w="992" w:type="dxa"/>
          </w:tcPr>
          <w:p w:rsidR="006F6BD2" w:rsidRDefault="006F6BD2" w:rsidP="003E2952">
            <w:pPr>
              <w:pStyle w:val="Default"/>
              <w:jc w:val="both"/>
              <w:rPr>
                <w:bCs/>
                <w:color w:val="auto"/>
                <w:sz w:val="28"/>
                <w:szCs w:val="28"/>
              </w:rPr>
            </w:pPr>
          </w:p>
        </w:tc>
        <w:tc>
          <w:tcPr>
            <w:tcW w:w="1653" w:type="dxa"/>
            <w:vMerge w:val="restart"/>
            <w:tcBorders>
              <w:top w:val="nil"/>
            </w:tcBorders>
          </w:tcPr>
          <w:p w:rsidR="006F6BD2" w:rsidRDefault="006F6BD2" w:rsidP="003E2952">
            <w:pPr>
              <w:pStyle w:val="Default"/>
              <w:jc w:val="both"/>
              <w:rPr>
                <w:bCs/>
                <w:color w:val="auto"/>
                <w:sz w:val="28"/>
                <w:szCs w:val="28"/>
              </w:rPr>
            </w:pPr>
          </w:p>
        </w:tc>
      </w:tr>
      <w:tr w:rsidR="006F6BD2" w:rsidTr="00396C70">
        <w:tc>
          <w:tcPr>
            <w:tcW w:w="1130" w:type="dxa"/>
          </w:tcPr>
          <w:p w:rsidR="006F6BD2" w:rsidRDefault="006F6BD2" w:rsidP="003E2952">
            <w:pPr>
              <w:pStyle w:val="Default"/>
              <w:jc w:val="both"/>
              <w:rPr>
                <w:bCs/>
                <w:color w:val="auto"/>
                <w:sz w:val="28"/>
                <w:szCs w:val="28"/>
              </w:rPr>
            </w:pPr>
          </w:p>
        </w:tc>
        <w:tc>
          <w:tcPr>
            <w:tcW w:w="2947" w:type="dxa"/>
          </w:tcPr>
          <w:p w:rsidR="006F6BD2" w:rsidRDefault="006F6BD2" w:rsidP="003E2952">
            <w:pPr>
              <w:pStyle w:val="Default"/>
              <w:jc w:val="both"/>
              <w:rPr>
                <w:bCs/>
                <w:color w:val="auto"/>
                <w:sz w:val="28"/>
                <w:szCs w:val="28"/>
              </w:rPr>
            </w:pPr>
          </w:p>
        </w:tc>
        <w:tc>
          <w:tcPr>
            <w:tcW w:w="2977" w:type="dxa"/>
          </w:tcPr>
          <w:p w:rsidR="006F6BD2" w:rsidRDefault="006F6BD2" w:rsidP="003E2952">
            <w:pPr>
              <w:pStyle w:val="Default"/>
              <w:jc w:val="both"/>
              <w:rPr>
                <w:bCs/>
                <w:color w:val="auto"/>
                <w:sz w:val="28"/>
                <w:szCs w:val="28"/>
              </w:rPr>
            </w:pPr>
          </w:p>
        </w:tc>
        <w:tc>
          <w:tcPr>
            <w:tcW w:w="1260" w:type="dxa"/>
          </w:tcPr>
          <w:p w:rsidR="006F6BD2" w:rsidRDefault="006F6BD2" w:rsidP="003E2952">
            <w:pPr>
              <w:pStyle w:val="Default"/>
              <w:jc w:val="both"/>
              <w:rPr>
                <w:bCs/>
                <w:color w:val="auto"/>
                <w:sz w:val="28"/>
                <w:szCs w:val="28"/>
              </w:rPr>
            </w:pPr>
            <w:r>
              <w:rPr>
                <w:bCs/>
                <w:color w:val="auto"/>
                <w:sz w:val="28"/>
                <w:szCs w:val="28"/>
              </w:rPr>
              <w:t>2026</w:t>
            </w:r>
          </w:p>
        </w:tc>
        <w:tc>
          <w:tcPr>
            <w:tcW w:w="1150" w:type="dxa"/>
          </w:tcPr>
          <w:p w:rsidR="006F6BD2" w:rsidRDefault="00210128" w:rsidP="00396C70">
            <w:pPr>
              <w:pStyle w:val="Default"/>
              <w:jc w:val="both"/>
              <w:rPr>
                <w:bCs/>
                <w:color w:val="auto"/>
                <w:sz w:val="28"/>
                <w:szCs w:val="28"/>
              </w:rPr>
            </w:pPr>
            <w:r>
              <w:rPr>
                <w:bCs/>
                <w:color w:val="auto"/>
                <w:sz w:val="28"/>
                <w:szCs w:val="28"/>
              </w:rPr>
              <w:t>2</w:t>
            </w:r>
            <w:r w:rsidR="00460988">
              <w:rPr>
                <w:bCs/>
                <w:color w:val="auto"/>
                <w:sz w:val="28"/>
                <w:szCs w:val="28"/>
              </w:rPr>
              <w:t>39,5</w:t>
            </w:r>
          </w:p>
        </w:tc>
        <w:tc>
          <w:tcPr>
            <w:tcW w:w="1843" w:type="dxa"/>
          </w:tcPr>
          <w:p w:rsidR="006F6BD2" w:rsidRDefault="006F6BD2" w:rsidP="003E2952">
            <w:pPr>
              <w:pStyle w:val="Default"/>
              <w:jc w:val="both"/>
              <w:rPr>
                <w:bCs/>
                <w:color w:val="auto"/>
                <w:sz w:val="28"/>
                <w:szCs w:val="28"/>
              </w:rPr>
            </w:pPr>
            <w:r>
              <w:rPr>
                <w:bCs/>
                <w:color w:val="auto"/>
                <w:sz w:val="28"/>
                <w:szCs w:val="28"/>
              </w:rPr>
              <w:t>0</w:t>
            </w:r>
          </w:p>
        </w:tc>
        <w:tc>
          <w:tcPr>
            <w:tcW w:w="1842" w:type="dxa"/>
          </w:tcPr>
          <w:p w:rsidR="006F6BD2" w:rsidRDefault="00460988" w:rsidP="003E2952">
            <w:pPr>
              <w:pStyle w:val="Default"/>
              <w:jc w:val="both"/>
              <w:rPr>
                <w:bCs/>
                <w:color w:val="auto"/>
                <w:sz w:val="28"/>
                <w:szCs w:val="28"/>
              </w:rPr>
            </w:pPr>
            <w:r>
              <w:rPr>
                <w:bCs/>
                <w:color w:val="auto"/>
                <w:sz w:val="28"/>
                <w:szCs w:val="28"/>
              </w:rPr>
              <w:t>239,5</w:t>
            </w:r>
          </w:p>
        </w:tc>
        <w:tc>
          <w:tcPr>
            <w:tcW w:w="1560" w:type="dxa"/>
          </w:tcPr>
          <w:p w:rsidR="006F6BD2" w:rsidRDefault="00210128" w:rsidP="003E2952">
            <w:pPr>
              <w:pStyle w:val="Default"/>
              <w:jc w:val="both"/>
              <w:rPr>
                <w:bCs/>
                <w:color w:val="auto"/>
                <w:sz w:val="28"/>
                <w:szCs w:val="28"/>
              </w:rPr>
            </w:pPr>
            <w:r>
              <w:rPr>
                <w:bCs/>
                <w:color w:val="auto"/>
                <w:sz w:val="28"/>
                <w:szCs w:val="28"/>
              </w:rPr>
              <w:t xml:space="preserve"> </w:t>
            </w:r>
            <w:r w:rsidR="006F6BD2">
              <w:rPr>
                <w:bCs/>
                <w:color w:val="auto"/>
                <w:sz w:val="28"/>
                <w:szCs w:val="28"/>
              </w:rPr>
              <w:t>0,0</w:t>
            </w:r>
          </w:p>
        </w:tc>
        <w:tc>
          <w:tcPr>
            <w:tcW w:w="992" w:type="dxa"/>
          </w:tcPr>
          <w:p w:rsidR="006F6BD2" w:rsidRDefault="006F6BD2" w:rsidP="003E2952">
            <w:pPr>
              <w:pStyle w:val="Default"/>
              <w:jc w:val="both"/>
              <w:rPr>
                <w:bCs/>
                <w:color w:val="auto"/>
                <w:sz w:val="28"/>
                <w:szCs w:val="28"/>
              </w:rPr>
            </w:pPr>
          </w:p>
        </w:tc>
        <w:tc>
          <w:tcPr>
            <w:tcW w:w="1653" w:type="dxa"/>
            <w:vMerge/>
          </w:tcPr>
          <w:p w:rsidR="006F6BD2" w:rsidRDefault="006F6BD2" w:rsidP="003E2952">
            <w:pPr>
              <w:pStyle w:val="Default"/>
              <w:jc w:val="both"/>
              <w:rPr>
                <w:bCs/>
                <w:color w:val="auto"/>
                <w:sz w:val="28"/>
                <w:szCs w:val="28"/>
              </w:rPr>
            </w:pPr>
          </w:p>
        </w:tc>
      </w:tr>
      <w:tr w:rsidR="006F6BD2" w:rsidTr="00396C70">
        <w:tc>
          <w:tcPr>
            <w:tcW w:w="1130" w:type="dxa"/>
          </w:tcPr>
          <w:p w:rsidR="006F6BD2" w:rsidRDefault="006F6BD2" w:rsidP="003E2952">
            <w:pPr>
              <w:pStyle w:val="Default"/>
              <w:jc w:val="both"/>
              <w:rPr>
                <w:bCs/>
                <w:color w:val="auto"/>
                <w:sz w:val="28"/>
                <w:szCs w:val="28"/>
              </w:rPr>
            </w:pPr>
          </w:p>
        </w:tc>
        <w:tc>
          <w:tcPr>
            <w:tcW w:w="2947" w:type="dxa"/>
          </w:tcPr>
          <w:p w:rsidR="006F6BD2" w:rsidRDefault="006F6BD2" w:rsidP="003E2952">
            <w:pPr>
              <w:pStyle w:val="Default"/>
              <w:jc w:val="both"/>
              <w:rPr>
                <w:bCs/>
                <w:color w:val="auto"/>
                <w:sz w:val="28"/>
                <w:szCs w:val="28"/>
              </w:rPr>
            </w:pPr>
          </w:p>
        </w:tc>
        <w:tc>
          <w:tcPr>
            <w:tcW w:w="2977" w:type="dxa"/>
          </w:tcPr>
          <w:p w:rsidR="006F6BD2" w:rsidRDefault="006F6BD2" w:rsidP="003E2952">
            <w:pPr>
              <w:pStyle w:val="Default"/>
              <w:jc w:val="both"/>
              <w:rPr>
                <w:bCs/>
                <w:color w:val="auto"/>
                <w:sz w:val="28"/>
                <w:szCs w:val="28"/>
              </w:rPr>
            </w:pPr>
          </w:p>
        </w:tc>
        <w:tc>
          <w:tcPr>
            <w:tcW w:w="1260" w:type="dxa"/>
          </w:tcPr>
          <w:p w:rsidR="006F6BD2" w:rsidRDefault="006F6BD2" w:rsidP="003E2952">
            <w:pPr>
              <w:pStyle w:val="Default"/>
              <w:jc w:val="both"/>
              <w:rPr>
                <w:bCs/>
                <w:color w:val="auto"/>
                <w:sz w:val="28"/>
                <w:szCs w:val="28"/>
              </w:rPr>
            </w:pPr>
            <w:r>
              <w:rPr>
                <w:bCs/>
                <w:color w:val="auto"/>
                <w:sz w:val="28"/>
                <w:szCs w:val="28"/>
              </w:rPr>
              <w:t>2027</w:t>
            </w:r>
          </w:p>
        </w:tc>
        <w:tc>
          <w:tcPr>
            <w:tcW w:w="1150" w:type="dxa"/>
          </w:tcPr>
          <w:p w:rsidR="006F6BD2" w:rsidRDefault="00AC4E85" w:rsidP="00396C70">
            <w:pPr>
              <w:pStyle w:val="Default"/>
              <w:jc w:val="both"/>
              <w:rPr>
                <w:bCs/>
                <w:color w:val="auto"/>
                <w:sz w:val="28"/>
                <w:szCs w:val="28"/>
              </w:rPr>
            </w:pPr>
            <w:r>
              <w:rPr>
                <w:bCs/>
                <w:color w:val="auto"/>
                <w:sz w:val="28"/>
                <w:szCs w:val="28"/>
              </w:rPr>
              <w:t>239,5</w:t>
            </w:r>
          </w:p>
        </w:tc>
        <w:tc>
          <w:tcPr>
            <w:tcW w:w="1843" w:type="dxa"/>
          </w:tcPr>
          <w:p w:rsidR="006F6BD2" w:rsidRDefault="006F6BD2" w:rsidP="003E2952">
            <w:pPr>
              <w:pStyle w:val="Default"/>
              <w:jc w:val="both"/>
              <w:rPr>
                <w:bCs/>
                <w:color w:val="auto"/>
                <w:sz w:val="28"/>
                <w:szCs w:val="28"/>
              </w:rPr>
            </w:pPr>
            <w:r>
              <w:rPr>
                <w:bCs/>
                <w:color w:val="auto"/>
                <w:sz w:val="28"/>
                <w:szCs w:val="28"/>
              </w:rPr>
              <w:t>0</w:t>
            </w:r>
          </w:p>
        </w:tc>
        <w:tc>
          <w:tcPr>
            <w:tcW w:w="1842" w:type="dxa"/>
          </w:tcPr>
          <w:p w:rsidR="006F6BD2" w:rsidRDefault="00AC4E85" w:rsidP="003E2952">
            <w:pPr>
              <w:pStyle w:val="Default"/>
              <w:jc w:val="both"/>
              <w:rPr>
                <w:bCs/>
                <w:color w:val="auto"/>
                <w:sz w:val="28"/>
                <w:szCs w:val="28"/>
              </w:rPr>
            </w:pPr>
            <w:r>
              <w:rPr>
                <w:bCs/>
                <w:color w:val="auto"/>
                <w:sz w:val="28"/>
                <w:szCs w:val="28"/>
              </w:rPr>
              <w:t>239,5</w:t>
            </w:r>
          </w:p>
        </w:tc>
        <w:tc>
          <w:tcPr>
            <w:tcW w:w="1560" w:type="dxa"/>
          </w:tcPr>
          <w:p w:rsidR="006F6BD2" w:rsidRDefault="00AC4E85" w:rsidP="003E2952">
            <w:pPr>
              <w:pStyle w:val="Default"/>
              <w:jc w:val="both"/>
              <w:rPr>
                <w:bCs/>
                <w:color w:val="auto"/>
                <w:sz w:val="28"/>
                <w:szCs w:val="28"/>
              </w:rPr>
            </w:pPr>
            <w:r>
              <w:rPr>
                <w:bCs/>
                <w:color w:val="auto"/>
                <w:sz w:val="28"/>
                <w:szCs w:val="28"/>
              </w:rPr>
              <w:t>0,0</w:t>
            </w:r>
          </w:p>
        </w:tc>
        <w:tc>
          <w:tcPr>
            <w:tcW w:w="992" w:type="dxa"/>
          </w:tcPr>
          <w:p w:rsidR="006F6BD2" w:rsidRDefault="006F6BD2" w:rsidP="003E2952">
            <w:pPr>
              <w:pStyle w:val="Default"/>
              <w:jc w:val="both"/>
              <w:rPr>
                <w:bCs/>
                <w:color w:val="auto"/>
                <w:sz w:val="28"/>
                <w:szCs w:val="28"/>
              </w:rPr>
            </w:pPr>
          </w:p>
        </w:tc>
        <w:tc>
          <w:tcPr>
            <w:tcW w:w="1653" w:type="dxa"/>
            <w:vMerge/>
          </w:tcPr>
          <w:p w:rsidR="006F6BD2" w:rsidRDefault="006F6BD2" w:rsidP="003E2952">
            <w:pPr>
              <w:pStyle w:val="Default"/>
              <w:jc w:val="both"/>
              <w:rPr>
                <w:bCs/>
                <w:color w:val="auto"/>
                <w:sz w:val="28"/>
                <w:szCs w:val="28"/>
              </w:rPr>
            </w:pPr>
          </w:p>
        </w:tc>
      </w:tr>
      <w:tr w:rsidR="006F6BD2" w:rsidTr="00396C70">
        <w:tc>
          <w:tcPr>
            <w:tcW w:w="1130" w:type="dxa"/>
          </w:tcPr>
          <w:p w:rsidR="006F6BD2" w:rsidRDefault="006F6BD2" w:rsidP="003E2952">
            <w:pPr>
              <w:pStyle w:val="Default"/>
              <w:jc w:val="both"/>
              <w:rPr>
                <w:bCs/>
                <w:color w:val="auto"/>
                <w:sz w:val="28"/>
                <w:szCs w:val="28"/>
              </w:rPr>
            </w:pPr>
          </w:p>
        </w:tc>
        <w:tc>
          <w:tcPr>
            <w:tcW w:w="2947" w:type="dxa"/>
          </w:tcPr>
          <w:p w:rsidR="006F6BD2" w:rsidRDefault="006F6BD2" w:rsidP="003E2952">
            <w:pPr>
              <w:pStyle w:val="Default"/>
              <w:jc w:val="both"/>
              <w:rPr>
                <w:bCs/>
                <w:color w:val="auto"/>
                <w:sz w:val="28"/>
                <w:szCs w:val="28"/>
              </w:rPr>
            </w:pPr>
          </w:p>
        </w:tc>
        <w:tc>
          <w:tcPr>
            <w:tcW w:w="2977" w:type="dxa"/>
          </w:tcPr>
          <w:p w:rsidR="006F6BD2" w:rsidRDefault="006F6BD2" w:rsidP="003E2952">
            <w:pPr>
              <w:pStyle w:val="Default"/>
              <w:jc w:val="both"/>
              <w:rPr>
                <w:bCs/>
                <w:color w:val="auto"/>
                <w:sz w:val="28"/>
                <w:szCs w:val="28"/>
              </w:rPr>
            </w:pPr>
          </w:p>
        </w:tc>
        <w:tc>
          <w:tcPr>
            <w:tcW w:w="1260" w:type="dxa"/>
          </w:tcPr>
          <w:p w:rsidR="006F6BD2" w:rsidRDefault="006F6BD2" w:rsidP="003E2952">
            <w:pPr>
              <w:pStyle w:val="Default"/>
              <w:jc w:val="both"/>
              <w:rPr>
                <w:bCs/>
                <w:color w:val="auto"/>
                <w:sz w:val="28"/>
                <w:szCs w:val="28"/>
              </w:rPr>
            </w:pPr>
            <w:r>
              <w:rPr>
                <w:bCs/>
                <w:color w:val="auto"/>
                <w:sz w:val="28"/>
                <w:szCs w:val="28"/>
              </w:rPr>
              <w:t>2028</w:t>
            </w:r>
          </w:p>
        </w:tc>
        <w:tc>
          <w:tcPr>
            <w:tcW w:w="1150" w:type="dxa"/>
          </w:tcPr>
          <w:p w:rsidR="006F6BD2" w:rsidRDefault="006F6BD2" w:rsidP="00396C70">
            <w:pPr>
              <w:pStyle w:val="Default"/>
              <w:jc w:val="both"/>
              <w:rPr>
                <w:bCs/>
                <w:color w:val="auto"/>
                <w:sz w:val="28"/>
                <w:szCs w:val="28"/>
              </w:rPr>
            </w:pPr>
            <w:r>
              <w:rPr>
                <w:bCs/>
                <w:color w:val="auto"/>
                <w:sz w:val="28"/>
                <w:szCs w:val="28"/>
              </w:rPr>
              <w:t>387,7</w:t>
            </w:r>
          </w:p>
        </w:tc>
        <w:tc>
          <w:tcPr>
            <w:tcW w:w="1843" w:type="dxa"/>
          </w:tcPr>
          <w:p w:rsidR="006F6BD2" w:rsidRDefault="006F6BD2" w:rsidP="003E2952">
            <w:pPr>
              <w:pStyle w:val="Default"/>
              <w:jc w:val="both"/>
              <w:rPr>
                <w:bCs/>
                <w:color w:val="auto"/>
                <w:sz w:val="28"/>
                <w:szCs w:val="28"/>
              </w:rPr>
            </w:pPr>
            <w:r>
              <w:rPr>
                <w:bCs/>
                <w:color w:val="auto"/>
                <w:sz w:val="28"/>
                <w:szCs w:val="28"/>
              </w:rPr>
              <w:t>0</w:t>
            </w:r>
          </w:p>
        </w:tc>
        <w:tc>
          <w:tcPr>
            <w:tcW w:w="1842" w:type="dxa"/>
          </w:tcPr>
          <w:p w:rsidR="006F6BD2" w:rsidRDefault="006F6BD2" w:rsidP="003E2952">
            <w:pPr>
              <w:pStyle w:val="Default"/>
              <w:jc w:val="both"/>
              <w:rPr>
                <w:bCs/>
                <w:color w:val="auto"/>
                <w:sz w:val="28"/>
                <w:szCs w:val="28"/>
              </w:rPr>
            </w:pPr>
            <w:r>
              <w:rPr>
                <w:bCs/>
                <w:color w:val="auto"/>
                <w:sz w:val="28"/>
                <w:szCs w:val="28"/>
              </w:rPr>
              <w:t>287,7</w:t>
            </w:r>
          </w:p>
        </w:tc>
        <w:tc>
          <w:tcPr>
            <w:tcW w:w="1560" w:type="dxa"/>
          </w:tcPr>
          <w:p w:rsidR="006F6BD2" w:rsidRDefault="006F6BD2" w:rsidP="003E2952">
            <w:pPr>
              <w:pStyle w:val="Default"/>
              <w:jc w:val="both"/>
              <w:rPr>
                <w:bCs/>
                <w:color w:val="auto"/>
                <w:sz w:val="28"/>
                <w:szCs w:val="28"/>
              </w:rPr>
            </w:pPr>
            <w:r>
              <w:rPr>
                <w:bCs/>
                <w:color w:val="auto"/>
                <w:sz w:val="28"/>
                <w:szCs w:val="28"/>
              </w:rPr>
              <w:t>100,0</w:t>
            </w:r>
          </w:p>
        </w:tc>
        <w:tc>
          <w:tcPr>
            <w:tcW w:w="992" w:type="dxa"/>
          </w:tcPr>
          <w:p w:rsidR="006F6BD2" w:rsidRDefault="006F6BD2" w:rsidP="003E2952">
            <w:pPr>
              <w:pStyle w:val="Default"/>
              <w:jc w:val="both"/>
              <w:rPr>
                <w:bCs/>
                <w:color w:val="auto"/>
                <w:sz w:val="28"/>
                <w:szCs w:val="28"/>
              </w:rPr>
            </w:pPr>
          </w:p>
        </w:tc>
        <w:tc>
          <w:tcPr>
            <w:tcW w:w="1653" w:type="dxa"/>
            <w:vMerge/>
          </w:tcPr>
          <w:p w:rsidR="006F6BD2" w:rsidRDefault="006F6BD2" w:rsidP="003E2952">
            <w:pPr>
              <w:pStyle w:val="Default"/>
              <w:jc w:val="both"/>
              <w:rPr>
                <w:bCs/>
                <w:color w:val="auto"/>
                <w:sz w:val="28"/>
                <w:szCs w:val="28"/>
              </w:rPr>
            </w:pPr>
          </w:p>
        </w:tc>
      </w:tr>
      <w:tr w:rsidR="006F6BD2" w:rsidTr="00396C70">
        <w:tc>
          <w:tcPr>
            <w:tcW w:w="1130" w:type="dxa"/>
          </w:tcPr>
          <w:p w:rsidR="006F6BD2" w:rsidRDefault="006F6BD2" w:rsidP="003E2952">
            <w:pPr>
              <w:pStyle w:val="Default"/>
              <w:jc w:val="both"/>
              <w:rPr>
                <w:bCs/>
                <w:color w:val="auto"/>
                <w:sz w:val="28"/>
                <w:szCs w:val="28"/>
              </w:rPr>
            </w:pPr>
          </w:p>
        </w:tc>
        <w:tc>
          <w:tcPr>
            <w:tcW w:w="2947" w:type="dxa"/>
          </w:tcPr>
          <w:p w:rsidR="006F6BD2" w:rsidRDefault="006F6BD2" w:rsidP="003E2952">
            <w:pPr>
              <w:pStyle w:val="Default"/>
              <w:jc w:val="both"/>
              <w:rPr>
                <w:bCs/>
                <w:color w:val="auto"/>
                <w:sz w:val="28"/>
                <w:szCs w:val="28"/>
              </w:rPr>
            </w:pPr>
          </w:p>
        </w:tc>
        <w:tc>
          <w:tcPr>
            <w:tcW w:w="2977" w:type="dxa"/>
          </w:tcPr>
          <w:p w:rsidR="006F6BD2" w:rsidRDefault="006F6BD2" w:rsidP="003E2952">
            <w:pPr>
              <w:pStyle w:val="Default"/>
              <w:jc w:val="both"/>
              <w:rPr>
                <w:bCs/>
                <w:color w:val="auto"/>
                <w:sz w:val="28"/>
                <w:szCs w:val="28"/>
              </w:rPr>
            </w:pPr>
          </w:p>
        </w:tc>
        <w:tc>
          <w:tcPr>
            <w:tcW w:w="1260" w:type="dxa"/>
          </w:tcPr>
          <w:p w:rsidR="006F6BD2" w:rsidRDefault="006F6BD2" w:rsidP="003E2952">
            <w:pPr>
              <w:pStyle w:val="Default"/>
              <w:jc w:val="both"/>
              <w:rPr>
                <w:bCs/>
                <w:color w:val="auto"/>
                <w:sz w:val="28"/>
                <w:szCs w:val="28"/>
              </w:rPr>
            </w:pPr>
            <w:r>
              <w:rPr>
                <w:bCs/>
                <w:color w:val="auto"/>
                <w:sz w:val="28"/>
                <w:szCs w:val="28"/>
              </w:rPr>
              <w:t>2029</w:t>
            </w:r>
          </w:p>
        </w:tc>
        <w:tc>
          <w:tcPr>
            <w:tcW w:w="1150" w:type="dxa"/>
          </w:tcPr>
          <w:p w:rsidR="006F6BD2" w:rsidRDefault="006F6BD2" w:rsidP="00396C70">
            <w:pPr>
              <w:pStyle w:val="Default"/>
              <w:jc w:val="both"/>
              <w:rPr>
                <w:bCs/>
                <w:color w:val="auto"/>
                <w:sz w:val="28"/>
                <w:szCs w:val="28"/>
              </w:rPr>
            </w:pPr>
            <w:r>
              <w:rPr>
                <w:bCs/>
                <w:color w:val="auto"/>
                <w:sz w:val="28"/>
                <w:szCs w:val="28"/>
              </w:rPr>
              <w:t>387,7</w:t>
            </w:r>
          </w:p>
        </w:tc>
        <w:tc>
          <w:tcPr>
            <w:tcW w:w="1843" w:type="dxa"/>
          </w:tcPr>
          <w:p w:rsidR="006F6BD2" w:rsidRDefault="006F6BD2" w:rsidP="003E2952">
            <w:pPr>
              <w:pStyle w:val="Default"/>
              <w:jc w:val="both"/>
              <w:rPr>
                <w:bCs/>
                <w:color w:val="auto"/>
                <w:sz w:val="28"/>
                <w:szCs w:val="28"/>
              </w:rPr>
            </w:pPr>
            <w:r>
              <w:rPr>
                <w:bCs/>
                <w:color w:val="auto"/>
                <w:sz w:val="28"/>
                <w:szCs w:val="28"/>
              </w:rPr>
              <w:t>0</w:t>
            </w:r>
          </w:p>
        </w:tc>
        <w:tc>
          <w:tcPr>
            <w:tcW w:w="1842" w:type="dxa"/>
          </w:tcPr>
          <w:p w:rsidR="006F6BD2" w:rsidRDefault="006F6BD2" w:rsidP="003E2952">
            <w:pPr>
              <w:pStyle w:val="Default"/>
              <w:jc w:val="both"/>
              <w:rPr>
                <w:bCs/>
                <w:color w:val="auto"/>
                <w:sz w:val="28"/>
                <w:szCs w:val="28"/>
              </w:rPr>
            </w:pPr>
            <w:r>
              <w:rPr>
                <w:bCs/>
                <w:color w:val="auto"/>
                <w:sz w:val="28"/>
                <w:szCs w:val="28"/>
              </w:rPr>
              <w:t>287,7</w:t>
            </w:r>
          </w:p>
        </w:tc>
        <w:tc>
          <w:tcPr>
            <w:tcW w:w="1560" w:type="dxa"/>
          </w:tcPr>
          <w:p w:rsidR="006F6BD2" w:rsidRDefault="006F6BD2" w:rsidP="003E2952">
            <w:pPr>
              <w:pStyle w:val="Default"/>
              <w:jc w:val="both"/>
              <w:rPr>
                <w:bCs/>
                <w:color w:val="auto"/>
                <w:sz w:val="28"/>
                <w:szCs w:val="28"/>
              </w:rPr>
            </w:pPr>
            <w:r>
              <w:rPr>
                <w:bCs/>
                <w:color w:val="auto"/>
                <w:sz w:val="28"/>
                <w:szCs w:val="28"/>
              </w:rPr>
              <w:t>100,0</w:t>
            </w:r>
          </w:p>
        </w:tc>
        <w:tc>
          <w:tcPr>
            <w:tcW w:w="992" w:type="dxa"/>
          </w:tcPr>
          <w:p w:rsidR="006F6BD2" w:rsidRDefault="006F6BD2" w:rsidP="003E2952">
            <w:pPr>
              <w:pStyle w:val="Default"/>
              <w:jc w:val="both"/>
              <w:rPr>
                <w:bCs/>
                <w:color w:val="auto"/>
                <w:sz w:val="28"/>
                <w:szCs w:val="28"/>
              </w:rPr>
            </w:pPr>
          </w:p>
        </w:tc>
        <w:tc>
          <w:tcPr>
            <w:tcW w:w="1653" w:type="dxa"/>
            <w:vMerge/>
          </w:tcPr>
          <w:p w:rsidR="006F6BD2" w:rsidRDefault="006F6BD2" w:rsidP="003E2952">
            <w:pPr>
              <w:pStyle w:val="Default"/>
              <w:jc w:val="both"/>
              <w:rPr>
                <w:bCs/>
                <w:color w:val="auto"/>
                <w:sz w:val="28"/>
                <w:szCs w:val="28"/>
              </w:rPr>
            </w:pPr>
          </w:p>
        </w:tc>
      </w:tr>
      <w:tr w:rsidR="00A93543" w:rsidTr="00A93543">
        <w:tc>
          <w:tcPr>
            <w:tcW w:w="1130" w:type="dxa"/>
          </w:tcPr>
          <w:p w:rsidR="00A93543" w:rsidRDefault="00A93543" w:rsidP="00A93543">
            <w:pPr>
              <w:pStyle w:val="Default"/>
              <w:jc w:val="both"/>
              <w:rPr>
                <w:bCs/>
                <w:color w:val="auto"/>
                <w:sz w:val="28"/>
                <w:szCs w:val="28"/>
              </w:rPr>
            </w:pPr>
          </w:p>
        </w:tc>
        <w:tc>
          <w:tcPr>
            <w:tcW w:w="2947" w:type="dxa"/>
          </w:tcPr>
          <w:p w:rsidR="00A93543" w:rsidRDefault="00A93543" w:rsidP="00A93543">
            <w:pPr>
              <w:pStyle w:val="Default"/>
              <w:jc w:val="both"/>
              <w:rPr>
                <w:bCs/>
                <w:color w:val="auto"/>
                <w:sz w:val="28"/>
                <w:szCs w:val="28"/>
              </w:rPr>
            </w:pPr>
          </w:p>
        </w:tc>
        <w:tc>
          <w:tcPr>
            <w:tcW w:w="2977" w:type="dxa"/>
          </w:tcPr>
          <w:p w:rsidR="00A93543" w:rsidRDefault="00A93543" w:rsidP="00A93543">
            <w:pPr>
              <w:pStyle w:val="Default"/>
              <w:jc w:val="both"/>
              <w:rPr>
                <w:bCs/>
                <w:color w:val="auto"/>
                <w:sz w:val="28"/>
                <w:szCs w:val="28"/>
              </w:rPr>
            </w:pPr>
          </w:p>
        </w:tc>
        <w:tc>
          <w:tcPr>
            <w:tcW w:w="1260" w:type="dxa"/>
          </w:tcPr>
          <w:p w:rsidR="00A93543" w:rsidRDefault="00A93543" w:rsidP="00A93543">
            <w:pPr>
              <w:pStyle w:val="Default"/>
              <w:jc w:val="both"/>
              <w:rPr>
                <w:bCs/>
                <w:color w:val="auto"/>
                <w:sz w:val="28"/>
                <w:szCs w:val="28"/>
              </w:rPr>
            </w:pPr>
            <w:r>
              <w:rPr>
                <w:bCs/>
                <w:color w:val="auto"/>
                <w:sz w:val="28"/>
                <w:szCs w:val="28"/>
              </w:rPr>
              <w:t>2030</w:t>
            </w:r>
          </w:p>
        </w:tc>
        <w:tc>
          <w:tcPr>
            <w:tcW w:w="1150" w:type="dxa"/>
          </w:tcPr>
          <w:p w:rsidR="00A93543" w:rsidRDefault="00A93543" w:rsidP="00A93543">
            <w:pPr>
              <w:pStyle w:val="Default"/>
              <w:jc w:val="both"/>
              <w:rPr>
                <w:bCs/>
                <w:color w:val="auto"/>
                <w:sz w:val="28"/>
                <w:szCs w:val="28"/>
              </w:rPr>
            </w:pPr>
            <w:r>
              <w:rPr>
                <w:bCs/>
                <w:color w:val="auto"/>
                <w:sz w:val="28"/>
                <w:szCs w:val="28"/>
              </w:rPr>
              <w:t>387,7</w:t>
            </w:r>
          </w:p>
        </w:tc>
        <w:tc>
          <w:tcPr>
            <w:tcW w:w="1843" w:type="dxa"/>
          </w:tcPr>
          <w:p w:rsidR="00A93543" w:rsidRDefault="00A93543" w:rsidP="00A93543">
            <w:pPr>
              <w:pStyle w:val="Default"/>
              <w:jc w:val="both"/>
              <w:rPr>
                <w:bCs/>
                <w:color w:val="auto"/>
                <w:sz w:val="28"/>
                <w:szCs w:val="28"/>
              </w:rPr>
            </w:pPr>
            <w:r>
              <w:rPr>
                <w:bCs/>
                <w:color w:val="auto"/>
                <w:sz w:val="28"/>
                <w:szCs w:val="28"/>
              </w:rPr>
              <w:t>0</w:t>
            </w:r>
          </w:p>
        </w:tc>
        <w:tc>
          <w:tcPr>
            <w:tcW w:w="1842" w:type="dxa"/>
          </w:tcPr>
          <w:p w:rsidR="00A93543" w:rsidRDefault="00A93543" w:rsidP="00A93543">
            <w:pPr>
              <w:pStyle w:val="Default"/>
              <w:jc w:val="both"/>
              <w:rPr>
                <w:bCs/>
                <w:color w:val="auto"/>
                <w:sz w:val="28"/>
                <w:szCs w:val="28"/>
              </w:rPr>
            </w:pPr>
            <w:r>
              <w:rPr>
                <w:bCs/>
                <w:color w:val="auto"/>
                <w:sz w:val="28"/>
                <w:szCs w:val="28"/>
              </w:rPr>
              <w:t>287,7</w:t>
            </w:r>
          </w:p>
        </w:tc>
        <w:tc>
          <w:tcPr>
            <w:tcW w:w="1560" w:type="dxa"/>
          </w:tcPr>
          <w:p w:rsidR="00A93543" w:rsidRDefault="00A93543" w:rsidP="00A93543">
            <w:pPr>
              <w:pStyle w:val="Default"/>
              <w:jc w:val="both"/>
              <w:rPr>
                <w:bCs/>
                <w:color w:val="auto"/>
                <w:sz w:val="28"/>
                <w:szCs w:val="28"/>
              </w:rPr>
            </w:pPr>
            <w:r>
              <w:rPr>
                <w:bCs/>
                <w:color w:val="auto"/>
                <w:sz w:val="28"/>
                <w:szCs w:val="28"/>
              </w:rPr>
              <w:t>100,0</w:t>
            </w:r>
          </w:p>
        </w:tc>
        <w:tc>
          <w:tcPr>
            <w:tcW w:w="992" w:type="dxa"/>
          </w:tcPr>
          <w:p w:rsidR="00A93543" w:rsidRDefault="00A93543" w:rsidP="00A93543">
            <w:pPr>
              <w:pStyle w:val="Default"/>
              <w:jc w:val="both"/>
              <w:rPr>
                <w:bCs/>
                <w:color w:val="auto"/>
                <w:sz w:val="28"/>
                <w:szCs w:val="28"/>
              </w:rPr>
            </w:pPr>
          </w:p>
        </w:tc>
        <w:tc>
          <w:tcPr>
            <w:tcW w:w="1653" w:type="dxa"/>
          </w:tcPr>
          <w:p w:rsidR="00A93543" w:rsidRDefault="00A93543" w:rsidP="00A93543">
            <w:pPr>
              <w:pStyle w:val="Default"/>
              <w:jc w:val="both"/>
              <w:rPr>
                <w:bCs/>
                <w:color w:val="auto"/>
                <w:sz w:val="28"/>
                <w:szCs w:val="28"/>
              </w:rPr>
            </w:pPr>
          </w:p>
        </w:tc>
      </w:tr>
    </w:tbl>
    <w:p w:rsidR="00A93543" w:rsidRDefault="00A93543" w:rsidP="003E2952">
      <w:pPr>
        <w:pStyle w:val="Default"/>
        <w:jc w:val="both"/>
        <w:rPr>
          <w:bCs/>
          <w:color w:val="auto"/>
          <w:sz w:val="28"/>
          <w:szCs w:val="28"/>
        </w:rPr>
        <w:sectPr w:rsidR="00A93543" w:rsidSect="00A93543">
          <w:pgSz w:w="16840" w:h="11907" w:orient="landscape" w:code="9"/>
          <w:pgMar w:top="1440" w:right="720" w:bottom="567" w:left="357" w:header="720" w:footer="720" w:gutter="0"/>
          <w:cols w:space="720"/>
          <w:titlePg/>
          <w:docGrid w:linePitch="326"/>
        </w:sectPr>
      </w:pPr>
    </w:p>
    <w:p w:rsidR="0073368A" w:rsidRDefault="0073368A" w:rsidP="00C778DF">
      <w:pPr>
        <w:pStyle w:val="Default"/>
        <w:jc w:val="right"/>
        <w:rPr>
          <w:bCs/>
          <w:color w:val="auto"/>
          <w:sz w:val="28"/>
          <w:szCs w:val="28"/>
        </w:rPr>
      </w:pPr>
      <w:r>
        <w:rPr>
          <w:bCs/>
          <w:color w:val="auto"/>
          <w:sz w:val="28"/>
          <w:szCs w:val="28"/>
        </w:rPr>
        <w:lastRenderedPageBreak/>
        <w:t>ПРИЛОЖЕНИЕ№ 2</w:t>
      </w:r>
    </w:p>
    <w:p w:rsidR="00A700C9" w:rsidRDefault="008550E6" w:rsidP="008550E6">
      <w:pPr>
        <w:pStyle w:val="Default"/>
        <w:rPr>
          <w:bCs/>
          <w:color w:val="auto"/>
          <w:sz w:val="28"/>
          <w:szCs w:val="28"/>
        </w:rPr>
      </w:pPr>
      <w:r>
        <w:rPr>
          <w:bCs/>
          <w:color w:val="auto"/>
          <w:sz w:val="28"/>
          <w:szCs w:val="28"/>
        </w:rPr>
        <w:t xml:space="preserve">                                                                                                                                                                                                  в редакции</w:t>
      </w:r>
    </w:p>
    <w:p w:rsidR="003E2952" w:rsidRDefault="00A700C9" w:rsidP="008550E6">
      <w:pPr>
        <w:pStyle w:val="Default"/>
        <w:jc w:val="center"/>
        <w:rPr>
          <w:bCs/>
          <w:color w:val="auto"/>
          <w:sz w:val="28"/>
          <w:szCs w:val="28"/>
        </w:rPr>
      </w:pPr>
      <w:r>
        <w:rPr>
          <w:bCs/>
          <w:color w:val="auto"/>
          <w:sz w:val="28"/>
          <w:szCs w:val="28"/>
        </w:rPr>
        <w:t xml:space="preserve">                                                                                                                                             </w:t>
      </w:r>
      <w:r w:rsidR="008550E6">
        <w:rPr>
          <w:bCs/>
          <w:color w:val="auto"/>
          <w:sz w:val="28"/>
          <w:szCs w:val="28"/>
        </w:rPr>
        <w:t xml:space="preserve">                             </w:t>
      </w:r>
      <w:r>
        <w:rPr>
          <w:bCs/>
          <w:color w:val="auto"/>
          <w:sz w:val="28"/>
          <w:szCs w:val="28"/>
        </w:rPr>
        <w:t xml:space="preserve">от </w:t>
      </w:r>
      <w:r w:rsidR="00C40096">
        <w:rPr>
          <w:bCs/>
          <w:color w:val="auto"/>
          <w:sz w:val="28"/>
          <w:szCs w:val="28"/>
        </w:rPr>
        <w:t xml:space="preserve">14.11.2025   </w:t>
      </w:r>
      <w:r w:rsidR="008550E6">
        <w:rPr>
          <w:bCs/>
          <w:color w:val="auto"/>
          <w:sz w:val="28"/>
          <w:szCs w:val="28"/>
        </w:rPr>
        <w:t xml:space="preserve"> </w:t>
      </w:r>
    </w:p>
    <w:p w:rsidR="009625F5" w:rsidRDefault="009625F5" w:rsidP="003E2952">
      <w:pPr>
        <w:pStyle w:val="Default"/>
        <w:jc w:val="both"/>
        <w:rPr>
          <w:bCs/>
          <w:color w:val="auto"/>
          <w:sz w:val="28"/>
          <w:szCs w:val="28"/>
        </w:rPr>
      </w:pPr>
      <w:r>
        <w:rPr>
          <w:bCs/>
          <w:color w:val="auto"/>
          <w:sz w:val="28"/>
          <w:szCs w:val="28"/>
        </w:rPr>
        <w:t xml:space="preserve">                                                           </w:t>
      </w:r>
      <w:r w:rsidR="0008639D">
        <w:rPr>
          <w:bCs/>
          <w:color w:val="auto"/>
          <w:sz w:val="28"/>
          <w:szCs w:val="28"/>
        </w:rPr>
        <w:t xml:space="preserve">                               К м</w:t>
      </w:r>
      <w:r>
        <w:rPr>
          <w:bCs/>
          <w:color w:val="auto"/>
          <w:sz w:val="28"/>
          <w:szCs w:val="28"/>
        </w:rPr>
        <w:t>униципальной программе Сампурского округа Тамбовской области</w:t>
      </w:r>
      <w:r w:rsidR="00151818">
        <w:rPr>
          <w:bCs/>
          <w:color w:val="auto"/>
          <w:sz w:val="28"/>
          <w:szCs w:val="28"/>
        </w:rPr>
        <w:t>:</w:t>
      </w:r>
    </w:p>
    <w:p w:rsidR="00151818" w:rsidRDefault="00151818" w:rsidP="003E2952">
      <w:pPr>
        <w:pStyle w:val="Default"/>
        <w:jc w:val="both"/>
        <w:rPr>
          <w:bCs/>
          <w:color w:val="auto"/>
          <w:sz w:val="28"/>
          <w:szCs w:val="28"/>
        </w:rPr>
      </w:pPr>
      <w:r>
        <w:rPr>
          <w:bCs/>
          <w:color w:val="auto"/>
          <w:sz w:val="28"/>
          <w:szCs w:val="28"/>
        </w:rPr>
        <w:t>«Развитие сельского хозяйства и регулирования рынков сельскохозяйственной продукции, сырья и продовольствия»</w:t>
      </w:r>
    </w:p>
    <w:p w:rsidR="009625F5" w:rsidRDefault="009625F5" w:rsidP="003E2952">
      <w:pPr>
        <w:pStyle w:val="Default"/>
        <w:jc w:val="both"/>
        <w:rPr>
          <w:bCs/>
          <w:color w:val="auto"/>
          <w:sz w:val="28"/>
          <w:szCs w:val="28"/>
        </w:rPr>
      </w:pPr>
      <w:r>
        <w:rPr>
          <w:bCs/>
          <w:color w:val="auto"/>
          <w:sz w:val="28"/>
          <w:szCs w:val="28"/>
        </w:rPr>
        <w:t xml:space="preserve">Перечень мероприятий муниципальной программы Сампурского округа Тамбовской области. </w:t>
      </w:r>
    </w:p>
    <w:p w:rsidR="009625F5" w:rsidRDefault="009625F5" w:rsidP="003E2952">
      <w:pPr>
        <w:pStyle w:val="Default"/>
        <w:jc w:val="both"/>
        <w:rPr>
          <w:bCs/>
          <w:color w:val="auto"/>
          <w:sz w:val="28"/>
          <w:szCs w:val="28"/>
        </w:rPr>
      </w:pPr>
    </w:p>
    <w:tbl>
      <w:tblPr>
        <w:tblStyle w:val="a3"/>
        <w:tblW w:w="0" w:type="auto"/>
        <w:tblLayout w:type="fixed"/>
        <w:tblLook w:val="04A0" w:firstRow="1" w:lastRow="0" w:firstColumn="1" w:lastColumn="0" w:noHBand="0" w:noVBand="1"/>
      </w:tblPr>
      <w:tblGrid>
        <w:gridCol w:w="607"/>
        <w:gridCol w:w="2401"/>
        <w:gridCol w:w="2629"/>
        <w:gridCol w:w="1984"/>
        <w:gridCol w:w="851"/>
        <w:gridCol w:w="1155"/>
        <w:gridCol w:w="988"/>
        <w:gridCol w:w="1333"/>
        <w:gridCol w:w="1333"/>
        <w:gridCol w:w="1333"/>
        <w:gridCol w:w="1363"/>
      </w:tblGrid>
      <w:tr w:rsidR="00C9352D" w:rsidTr="00A93543">
        <w:trPr>
          <w:trHeight w:val="555"/>
        </w:trPr>
        <w:tc>
          <w:tcPr>
            <w:tcW w:w="607" w:type="dxa"/>
            <w:vMerge w:val="restart"/>
          </w:tcPr>
          <w:p w:rsidR="00C9352D" w:rsidRDefault="00C9352D" w:rsidP="003E2952">
            <w:pPr>
              <w:pStyle w:val="Default"/>
              <w:jc w:val="both"/>
              <w:rPr>
                <w:bCs/>
                <w:color w:val="auto"/>
                <w:sz w:val="28"/>
                <w:szCs w:val="28"/>
              </w:rPr>
            </w:pPr>
          </w:p>
        </w:tc>
        <w:tc>
          <w:tcPr>
            <w:tcW w:w="2401" w:type="dxa"/>
            <w:vMerge w:val="restart"/>
          </w:tcPr>
          <w:p w:rsidR="00C9352D" w:rsidRDefault="00C9352D" w:rsidP="003E2952">
            <w:pPr>
              <w:pStyle w:val="Default"/>
              <w:jc w:val="both"/>
              <w:rPr>
                <w:bCs/>
                <w:color w:val="auto"/>
                <w:sz w:val="28"/>
                <w:szCs w:val="28"/>
              </w:rPr>
            </w:pPr>
            <w:r>
              <w:rPr>
                <w:bCs/>
                <w:color w:val="auto"/>
                <w:sz w:val="28"/>
                <w:szCs w:val="28"/>
              </w:rPr>
              <w:t>Наименование программы, основного мероприятия</w:t>
            </w:r>
          </w:p>
        </w:tc>
        <w:tc>
          <w:tcPr>
            <w:tcW w:w="2629" w:type="dxa"/>
            <w:vMerge w:val="restart"/>
          </w:tcPr>
          <w:p w:rsidR="00C9352D" w:rsidRDefault="00C9352D" w:rsidP="003E2952">
            <w:pPr>
              <w:pStyle w:val="Default"/>
              <w:jc w:val="both"/>
              <w:rPr>
                <w:bCs/>
                <w:color w:val="auto"/>
                <w:sz w:val="28"/>
                <w:szCs w:val="28"/>
              </w:rPr>
            </w:pPr>
            <w:r>
              <w:rPr>
                <w:bCs/>
                <w:color w:val="auto"/>
                <w:sz w:val="28"/>
                <w:szCs w:val="28"/>
              </w:rPr>
              <w:t xml:space="preserve">Ответственный </w:t>
            </w:r>
            <w:proofErr w:type="spellStart"/>
            <w:r>
              <w:rPr>
                <w:bCs/>
                <w:color w:val="auto"/>
                <w:sz w:val="28"/>
                <w:szCs w:val="28"/>
              </w:rPr>
              <w:t>исполнитель</w:t>
            </w:r>
            <w:proofErr w:type="gramStart"/>
            <w:r>
              <w:rPr>
                <w:bCs/>
                <w:color w:val="auto"/>
                <w:sz w:val="28"/>
                <w:szCs w:val="28"/>
              </w:rPr>
              <w:t>,с</w:t>
            </w:r>
            <w:proofErr w:type="gramEnd"/>
            <w:r>
              <w:rPr>
                <w:bCs/>
                <w:color w:val="auto"/>
                <w:sz w:val="28"/>
                <w:szCs w:val="28"/>
              </w:rPr>
              <w:t>оисполнители</w:t>
            </w:r>
            <w:proofErr w:type="spellEnd"/>
            <w:r>
              <w:rPr>
                <w:bCs/>
                <w:color w:val="auto"/>
                <w:sz w:val="28"/>
                <w:szCs w:val="28"/>
              </w:rPr>
              <w:t xml:space="preserve"> </w:t>
            </w:r>
          </w:p>
        </w:tc>
        <w:tc>
          <w:tcPr>
            <w:tcW w:w="4978" w:type="dxa"/>
            <w:gridSpan w:val="4"/>
          </w:tcPr>
          <w:p w:rsidR="00C9352D" w:rsidRDefault="00C9352D" w:rsidP="003E2952">
            <w:pPr>
              <w:pStyle w:val="Default"/>
              <w:jc w:val="both"/>
              <w:rPr>
                <w:bCs/>
                <w:color w:val="auto"/>
                <w:sz w:val="28"/>
                <w:szCs w:val="28"/>
              </w:rPr>
            </w:pPr>
            <w:r>
              <w:rPr>
                <w:bCs/>
                <w:color w:val="auto"/>
                <w:sz w:val="28"/>
                <w:szCs w:val="28"/>
              </w:rPr>
              <w:t>Ожидаемые непосредственные результаты</w:t>
            </w:r>
          </w:p>
        </w:tc>
        <w:tc>
          <w:tcPr>
            <w:tcW w:w="5362" w:type="dxa"/>
            <w:gridSpan w:val="4"/>
          </w:tcPr>
          <w:p w:rsidR="00C9352D" w:rsidRDefault="00C9352D" w:rsidP="003E2952">
            <w:pPr>
              <w:pStyle w:val="Default"/>
              <w:jc w:val="both"/>
              <w:rPr>
                <w:bCs/>
                <w:color w:val="auto"/>
                <w:sz w:val="28"/>
                <w:szCs w:val="28"/>
              </w:rPr>
            </w:pPr>
            <w:r>
              <w:rPr>
                <w:bCs/>
                <w:color w:val="auto"/>
                <w:sz w:val="28"/>
                <w:szCs w:val="28"/>
              </w:rPr>
              <w:t>Объемы финансирования,</w:t>
            </w:r>
            <w:r w:rsidR="00451C4F">
              <w:rPr>
                <w:bCs/>
                <w:color w:val="auto"/>
                <w:sz w:val="28"/>
                <w:szCs w:val="28"/>
              </w:rPr>
              <w:t xml:space="preserve"> </w:t>
            </w:r>
            <w:r>
              <w:rPr>
                <w:bCs/>
                <w:color w:val="auto"/>
                <w:sz w:val="28"/>
                <w:szCs w:val="28"/>
              </w:rPr>
              <w:t>тыс.</w:t>
            </w:r>
            <w:r w:rsidR="00451C4F">
              <w:rPr>
                <w:bCs/>
                <w:color w:val="auto"/>
                <w:sz w:val="28"/>
                <w:szCs w:val="28"/>
              </w:rPr>
              <w:t xml:space="preserve"> </w:t>
            </w:r>
            <w:r>
              <w:rPr>
                <w:bCs/>
                <w:color w:val="auto"/>
                <w:sz w:val="28"/>
                <w:szCs w:val="28"/>
              </w:rPr>
              <w:t xml:space="preserve">рублей </w:t>
            </w:r>
          </w:p>
        </w:tc>
      </w:tr>
      <w:tr w:rsidR="00C9352D" w:rsidTr="00C9352D">
        <w:trPr>
          <w:trHeight w:val="720"/>
        </w:trPr>
        <w:tc>
          <w:tcPr>
            <w:tcW w:w="607" w:type="dxa"/>
            <w:vMerge/>
          </w:tcPr>
          <w:p w:rsidR="00C9352D" w:rsidRDefault="00C9352D" w:rsidP="003E2952">
            <w:pPr>
              <w:pStyle w:val="Default"/>
              <w:jc w:val="both"/>
              <w:rPr>
                <w:bCs/>
                <w:color w:val="auto"/>
                <w:sz w:val="28"/>
                <w:szCs w:val="28"/>
              </w:rPr>
            </w:pPr>
          </w:p>
        </w:tc>
        <w:tc>
          <w:tcPr>
            <w:tcW w:w="2401" w:type="dxa"/>
            <w:vMerge/>
          </w:tcPr>
          <w:p w:rsidR="00C9352D" w:rsidRDefault="00C9352D" w:rsidP="003E2952">
            <w:pPr>
              <w:pStyle w:val="Default"/>
              <w:jc w:val="both"/>
              <w:rPr>
                <w:bCs/>
                <w:color w:val="auto"/>
                <w:sz w:val="28"/>
                <w:szCs w:val="28"/>
              </w:rPr>
            </w:pPr>
          </w:p>
        </w:tc>
        <w:tc>
          <w:tcPr>
            <w:tcW w:w="2629" w:type="dxa"/>
            <w:vMerge/>
          </w:tcPr>
          <w:p w:rsidR="00C9352D" w:rsidRDefault="00C9352D" w:rsidP="003E2952">
            <w:pPr>
              <w:pStyle w:val="Default"/>
              <w:jc w:val="both"/>
              <w:rPr>
                <w:bCs/>
                <w:color w:val="auto"/>
                <w:sz w:val="28"/>
                <w:szCs w:val="28"/>
              </w:rPr>
            </w:pPr>
          </w:p>
        </w:tc>
        <w:tc>
          <w:tcPr>
            <w:tcW w:w="1984" w:type="dxa"/>
          </w:tcPr>
          <w:p w:rsidR="00C9352D" w:rsidRDefault="00C9352D" w:rsidP="003E2952">
            <w:pPr>
              <w:pStyle w:val="Default"/>
              <w:jc w:val="both"/>
              <w:rPr>
                <w:bCs/>
                <w:color w:val="auto"/>
                <w:sz w:val="28"/>
                <w:szCs w:val="28"/>
              </w:rPr>
            </w:pPr>
            <w:r>
              <w:rPr>
                <w:bCs/>
                <w:color w:val="auto"/>
                <w:sz w:val="28"/>
                <w:szCs w:val="28"/>
              </w:rPr>
              <w:t>наименование</w:t>
            </w:r>
          </w:p>
        </w:tc>
        <w:tc>
          <w:tcPr>
            <w:tcW w:w="851" w:type="dxa"/>
          </w:tcPr>
          <w:p w:rsidR="00C9352D" w:rsidRDefault="00C9352D" w:rsidP="003E2952">
            <w:pPr>
              <w:pStyle w:val="Default"/>
              <w:jc w:val="both"/>
              <w:rPr>
                <w:bCs/>
                <w:color w:val="auto"/>
                <w:sz w:val="28"/>
                <w:szCs w:val="28"/>
              </w:rPr>
            </w:pPr>
            <w:r>
              <w:rPr>
                <w:bCs/>
                <w:color w:val="auto"/>
                <w:sz w:val="28"/>
                <w:szCs w:val="28"/>
              </w:rPr>
              <w:t>Единица измерения</w:t>
            </w:r>
          </w:p>
        </w:tc>
        <w:tc>
          <w:tcPr>
            <w:tcW w:w="2143" w:type="dxa"/>
            <w:gridSpan w:val="2"/>
          </w:tcPr>
          <w:p w:rsidR="00C9352D" w:rsidRDefault="00C9352D" w:rsidP="003E2952">
            <w:pPr>
              <w:pStyle w:val="Default"/>
              <w:jc w:val="both"/>
              <w:rPr>
                <w:bCs/>
                <w:color w:val="auto"/>
                <w:sz w:val="28"/>
                <w:szCs w:val="28"/>
              </w:rPr>
            </w:pPr>
            <w:r>
              <w:rPr>
                <w:bCs/>
                <w:color w:val="auto"/>
                <w:sz w:val="28"/>
                <w:szCs w:val="28"/>
              </w:rPr>
              <w:t>Значение по годам реализации мероприятия</w:t>
            </w:r>
          </w:p>
        </w:tc>
        <w:tc>
          <w:tcPr>
            <w:tcW w:w="1333" w:type="dxa"/>
          </w:tcPr>
          <w:p w:rsidR="00C9352D" w:rsidRDefault="00310333" w:rsidP="003E2952">
            <w:pPr>
              <w:pStyle w:val="Default"/>
              <w:jc w:val="both"/>
              <w:rPr>
                <w:bCs/>
                <w:color w:val="auto"/>
                <w:sz w:val="28"/>
                <w:szCs w:val="28"/>
              </w:rPr>
            </w:pPr>
            <w:r>
              <w:rPr>
                <w:bCs/>
                <w:color w:val="auto"/>
                <w:sz w:val="28"/>
                <w:szCs w:val="28"/>
              </w:rPr>
              <w:t xml:space="preserve">По </w:t>
            </w:r>
            <w:proofErr w:type="spellStart"/>
            <w:r>
              <w:rPr>
                <w:bCs/>
                <w:color w:val="auto"/>
                <w:sz w:val="28"/>
                <w:szCs w:val="28"/>
              </w:rPr>
              <w:t>годам</w:t>
            </w:r>
            <w:proofErr w:type="gramStart"/>
            <w:r>
              <w:rPr>
                <w:bCs/>
                <w:color w:val="auto"/>
                <w:sz w:val="28"/>
                <w:szCs w:val="28"/>
              </w:rPr>
              <w:t>,в</w:t>
            </w:r>
            <w:proofErr w:type="gramEnd"/>
            <w:r>
              <w:rPr>
                <w:bCs/>
                <w:color w:val="auto"/>
                <w:sz w:val="28"/>
                <w:szCs w:val="28"/>
              </w:rPr>
              <w:t>сего</w:t>
            </w:r>
            <w:proofErr w:type="spellEnd"/>
          </w:p>
        </w:tc>
        <w:tc>
          <w:tcPr>
            <w:tcW w:w="1333" w:type="dxa"/>
          </w:tcPr>
          <w:p w:rsidR="00C9352D" w:rsidRDefault="00310333" w:rsidP="003E2952">
            <w:pPr>
              <w:pStyle w:val="Default"/>
              <w:jc w:val="both"/>
              <w:rPr>
                <w:bCs/>
                <w:color w:val="auto"/>
                <w:sz w:val="28"/>
                <w:szCs w:val="28"/>
              </w:rPr>
            </w:pPr>
            <w:r>
              <w:rPr>
                <w:bCs/>
                <w:color w:val="auto"/>
                <w:sz w:val="28"/>
                <w:szCs w:val="28"/>
              </w:rPr>
              <w:t>Федеральный бюджет</w:t>
            </w:r>
          </w:p>
        </w:tc>
        <w:tc>
          <w:tcPr>
            <w:tcW w:w="1333" w:type="dxa"/>
          </w:tcPr>
          <w:p w:rsidR="00C9352D" w:rsidRDefault="00310333" w:rsidP="003E2952">
            <w:pPr>
              <w:pStyle w:val="Default"/>
              <w:jc w:val="both"/>
              <w:rPr>
                <w:bCs/>
                <w:color w:val="auto"/>
                <w:sz w:val="28"/>
                <w:szCs w:val="28"/>
              </w:rPr>
            </w:pPr>
            <w:r>
              <w:rPr>
                <w:bCs/>
                <w:color w:val="auto"/>
                <w:sz w:val="28"/>
                <w:szCs w:val="28"/>
              </w:rPr>
              <w:t>Областной бюджет</w:t>
            </w:r>
          </w:p>
        </w:tc>
        <w:tc>
          <w:tcPr>
            <w:tcW w:w="1363" w:type="dxa"/>
          </w:tcPr>
          <w:p w:rsidR="00C9352D" w:rsidRDefault="00310333" w:rsidP="003E2952">
            <w:pPr>
              <w:pStyle w:val="Default"/>
              <w:jc w:val="both"/>
              <w:rPr>
                <w:bCs/>
                <w:color w:val="auto"/>
                <w:sz w:val="28"/>
                <w:szCs w:val="28"/>
              </w:rPr>
            </w:pPr>
            <w:r>
              <w:rPr>
                <w:bCs/>
                <w:color w:val="auto"/>
                <w:sz w:val="28"/>
                <w:szCs w:val="28"/>
              </w:rPr>
              <w:t>Местный бюджет</w:t>
            </w:r>
          </w:p>
        </w:tc>
      </w:tr>
      <w:tr w:rsidR="00C9352D" w:rsidTr="00C9352D">
        <w:tc>
          <w:tcPr>
            <w:tcW w:w="607" w:type="dxa"/>
          </w:tcPr>
          <w:p w:rsidR="009625F5" w:rsidRDefault="009625F5" w:rsidP="003E2952">
            <w:pPr>
              <w:pStyle w:val="Default"/>
              <w:jc w:val="both"/>
              <w:rPr>
                <w:bCs/>
                <w:color w:val="auto"/>
                <w:sz w:val="28"/>
                <w:szCs w:val="28"/>
              </w:rPr>
            </w:pPr>
            <w:r>
              <w:rPr>
                <w:bCs/>
                <w:color w:val="auto"/>
                <w:sz w:val="28"/>
                <w:szCs w:val="28"/>
              </w:rPr>
              <w:t>1</w:t>
            </w:r>
          </w:p>
        </w:tc>
        <w:tc>
          <w:tcPr>
            <w:tcW w:w="2401" w:type="dxa"/>
          </w:tcPr>
          <w:p w:rsidR="009625F5" w:rsidRDefault="009625F5" w:rsidP="009625F5">
            <w:pPr>
              <w:pStyle w:val="Default"/>
              <w:jc w:val="center"/>
              <w:rPr>
                <w:bCs/>
                <w:color w:val="auto"/>
                <w:sz w:val="28"/>
                <w:szCs w:val="28"/>
              </w:rPr>
            </w:pPr>
            <w:r>
              <w:rPr>
                <w:bCs/>
                <w:color w:val="auto"/>
                <w:sz w:val="28"/>
                <w:szCs w:val="28"/>
              </w:rPr>
              <w:t>2</w:t>
            </w:r>
          </w:p>
        </w:tc>
        <w:tc>
          <w:tcPr>
            <w:tcW w:w="2629" w:type="dxa"/>
          </w:tcPr>
          <w:p w:rsidR="009625F5" w:rsidRDefault="009625F5" w:rsidP="003E2952">
            <w:pPr>
              <w:pStyle w:val="Default"/>
              <w:jc w:val="both"/>
              <w:rPr>
                <w:bCs/>
                <w:color w:val="auto"/>
                <w:sz w:val="28"/>
                <w:szCs w:val="28"/>
              </w:rPr>
            </w:pPr>
            <w:r>
              <w:rPr>
                <w:bCs/>
                <w:color w:val="auto"/>
                <w:sz w:val="28"/>
                <w:szCs w:val="28"/>
              </w:rPr>
              <w:t>3</w:t>
            </w:r>
          </w:p>
        </w:tc>
        <w:tc>
          <w:tcPr>
            <w:tcW w:w="1984" w:type="dxa"/>
          </w:tcPr>
          <w:p w:rsidR="009625F5" w:rsidRDefault="009625F5" w:rsidP="003E2952">
            <w:pPr>
              <w:pStyle w:val="Default"/>
              <w:jc w:val="both"/>
              <w:rPr>
                <w:bCs/>
                <w:color w:val="auto"/>
                <w:sz w:val="28"/>
                <w:szCs w:val="28"/>
              </w:rPr>
            </w:pPr>
            <w:r>
              <w:rPr>
                <w:bCs/>
                <w:color w:val="auto"/>
                <w:sz w:val="28"/>
                <w:szCs w:val="28"/>
              </w:rPr>
              <w:t>4</w:t>
            </w:r>
          </w:p>
        </w:tc>
        <w:tc>
          <w:tcPr>
            <w:tcW w:w="851" w:type="dxa"/>
          </w:tcPr>
          <w:p w:rsidR="009625F5" w:rsidRDefault="009625F5" w:rsidP="003E2952">
            <w:pPr>
              <w:pStyle w:val="Default"/>
              <w:jc w:val="both"/>
              <w:rPr>
                <w:bCs/>
                <w:color w:val="auto"/>
                <w:sz w:val="28"/>
                <w:szCs w:val="28"/>
              </w:rPr>
            </w:pPr>
            <w:r>
              <w:rPr>
                <w:bCs/>
                <w:color w:val="auto"/>
                <w:sz w:val="28"/>
                <w:szCs w:val="28"/>
              </w:rPr>
              <w:t>5</w:t>
            </w:r>
          </w:p>
        </w:tc>
        <w:tc>
          <w:tcPr>
            <w:tcW w:w="2143" w:type="dxa"/>
            <w:gridSpan w:val="2"/>
          </w:tcPr>
          <w:p w:rsidR="009625F5" w:rsidRDefault="009625F5" w:rsidP="00C9352D">
            <w:pPr>
              <w:pStyle w:val="Default"/>
              <w:jc w:val="center"/>
              <w:rPr>
                <w:bCs/>
                <w:color w:val="auto"/>
                <w:sz w:val="28"/>
                <w:szCs w:val="28"/>
              </w:rPr>
            </w:pPr>
            <w:r>
              <w:rPr>
                <w:bCs/>
                <w:color w:val="auto"/>
                <w:sz w:val="28"/>
                <w:szCs w:val="28"/>
              </w:rPr>
              <w:t>6</w:t>
            </w:r>
          </w:p>
        </w:tc>
        <w:tc>
          <w:tcPr>
            <w:tcW w:w="1333" w:type="dxa"/>
          </w:tcPr>
          <w:p w:rsidR="009625F5" w:rsidRDefault="009625F5" w:rsidP="003E2952">
            <w:pPr>
              <w:pStyle w:val="Default"/>
              <w:jc w:val="both"/>
              <w:rPr>
                <w:bCs/>
                <w:color w:val="auto"/>
                <w:sz w:val="28"/>
                <w:szCs w:val="28"/>
              </w:rPr>
            </w:pPr>
            <w:r>
              <w:rPr>
                <w:bCs/>
                <w:color w:val="auto"/>
                <w:sz w:val="28"/>
                <w:szCs w:val="28"/>
              </w:rPr>
              <w:t>7</w:t>
            </w:r>
          </w:p>
        </w:tc>
        <w:tc>
          <w:tcPr>
            <w:tcW w:w="1333" w:type="dxa"/>
          </w:tcPr>
          <w:p w:rsidR="009625F5" w:rsidRDefault="009625F5" w:rsidP="003E2952">
            <w:pPr>
              <w:pStyle w:val="Default"/>
              <w:jc w:val="both"/>
              <w:rPr>
                <w:bCs/>
                <w:color w:val="auto"/>
                <w:sz w:val="28"/>
                <w:szCs w:val="28"/>
              </w:rPr>
            </w:pPr>
            <w:r>
              <w:rPr>
                <w:bCs/>
                <w:color w:val="auto"/>
                <w:sz w:val="28"/>
                <w:szCs w:val="28"/>
              </w:rPr>
              <w:t>8</w:t>
            </w:r>
          </w:p>
        </w:tc>
        <w:tc>
          <w:tcPr>
            <w:tcW w:w="1333" w:type="dxa"/>
          </w:tcPr>
          <w:p w:rsidR="009625F5" w:rsidRDefault="009625F5" w:rsidP="003E2952">
            <w:pPr>
              <w:pStyle w:val="Default"/>
              <w:jc w:val="both"/>
              <w:rPr>
                <w:bCs/>
                <w:color w:val="auto"/>
                <w:sz w:val="28"/>
                <w:szCs w:val="28"/>
              </w:rPr>
            </w:pPr>
            <w:r>
              <w:rPr>
                <w:bCs/>
                <w:color w:val="auto"/>
                <w:sz w:val="28"/>
                <w:szCs w:val="28"/>
              </w:rPr>
              <w:t>9</w:t>
            </w:r>
          </w:p>
        </w:tc>
        <w:tc>
          <w:tcPr>
            <w:tcW w:w="1363" w:type="dxa"/>
          </w:tcPr>
          <w:p w:rsidR="009625F5" w:rsidRDefault="009625F5" w:rsidP="003E2952">
            <w:pPr>
              <w:pStyle w:val="Default"/>
              <w:jc w:val="both"/>
              <w:rPr>
                <w:bCs/>
                <w:color w:val="auto"/>
                <w:sz w:val="28"/>
                <w:szCs w:val="28"/>
              </w:rPr>
            </w:pPr>
            <w:r>
              <w:rPr>
                <w:bCs/>
                <w:color w:val="auto"/>
                <w:sz w:val="28"/>
                <w:szCs w:val="28"/>
              </w:rPr>
              <w:t>10</w:t>
            </w:r>
          </w:p>
        </w:tc>
      </w:tr>
      <w:tr w:rsidR="00C9352D" w:rsidTr="00C9352D">
        <w:tc>
          <w:tcPr>
            <w:tcW w:w="607" w:type="dxa"/>
          </w:tcPr>
          <w:p w:rsidR="00C9352D" w:rsidRDefault="00451C4F" w:rsidP="003E2952">
            <w:pPr>
              <w:pStyle w:val="Default"/>
              <w:jc w:val="both"/>
              <w:rPr>
                <w:bCs/>
                <w:color w:val="auto"/>
                <w:sz w:val="28"/>
                <w:szCs w:val="28"/>
              </w:rPr>
            </w:pPr>
            <w:r>
              <w:rPr>
                <w:bCs/>
                <w:color w:val="auto"/>
                <w:sz w:val="28"/>
                <w:szCs w:val="28"/>
              </w:rPr>
              <w:t>1.</w:t>
            </w:r>
          </w:p>
        </w:tc>
        <w:tc>
          <w:tcPr>
            <w:tcW w:w="2401" w:type="dxa"/>
          </w:tcPr>
          <w:p w:rsidR="00C9352D" w:rsidRDefault="00D847E2" w:rsidP="00620AFF">
            <w:pPr>
              <w:pStyle w:val="Default"/>
              <w:rPr>
                <w:bCs/>
                <w:color w:val="auto"/>
                <w:sz w:val="28"/>
                <w:szCs w:val="28"/>
              </w:rPr>
            </w:pPr>
            <w:r>
              <w:rPr>
                <w:bCs/>
                <w:color w:val="auto"/>
                <w:sz w:val="28"/>
                <w:szCs w:val="28"/>
              </w:rPr>
              <w:t>Проведение и участие в ежегодных мероприятиях по популяризации и информационному освещению</w:t>
            </w:r>
            <w:r w:rsidR="00620AFF">
              <w:rPr>
                <w:bCs/>
                <w:color w:val="auto"/>
                <w:sz w:val="28"/>
                <w:szCs w:val="28"/>
              </w:rPr>
              <w:t xml:space="preserve"> деятельности в сфере АП</w:t>
            </w:r>
            <w:proofErr w:type="gramStart"/>
            <w:r w:rsidR="00620AFF">
              <w:rPr>
                <w:bCs/>
                <w:color w:val="auto"/>
                <w:sz w:val="28"/>
                <w:szCs w:val="28"/>
              </w:rPr>
              <w:t>К(</w:t>
            </w:r>
            <w:proofErr w:type="gramEnd"/>
            <w:r w:rsidR="00620AFF">
              <w:rPr>
                <w:bCs/>
                <w:color w:val="auto"/>
                <w:sz w:val="28"/>
                <w:szCs w:val="28"/>
              </w:rPr>
              <w:t xml:space="preserve"> выставки, семинары, а также Дни поля, работников </w:t>
            </w:r>
            <w:r w:rsidR="00620AFF">
              <w:rPr>
                <w:bCs/>
                <w:color w:val="auto"/>
                <w:sz w:val="28"/>
                <w:szCs w:val="28"/>
              </w:rPr>
              <w:lastRenderedPageBreak/>
              <w:t>сельского хозяйства и перерабатывающей промышленности</w:t>
            </w:r>
          </w:p>
        </w:tc>
        <w:tc>
          <w:tcPr>
            <w:tcW w:w="2629" w:type="dxa"/>
          </w:tcPr>
          <w:p w:rsidR="00C9352D" w:rsidRDefault="00046853" w:rsidP="003E2952">
            <w:pPr>
              <w:pStyle w:val="Default"/>
              <w:jc w:val="both"/>
              <w:rPr>
                <w:bCs/>
                <w:color w:val="auto"/>
                <w:sz w:val="28"/>
                <w:szCs w:val="28"/>
              </w:rPr>
            </w:pPr>
            <w:r>
              <w:rPr>
                <w:bCs/>
                <w:color w:val="auto"/>
                <w:sz w:val="28"/>
                <w:szCs w:val="28"/>
              </w:rPr>
              <w:lastRenderedPageBreak/>
              <w:t>Отдел сельского хозяйства администрации округа</w:t>
            </w:r>
          </w:p>
        </w:tc>
        <w:tc>
          <w:tcPr>
            <w:tcW w:w="1984" w:type="dxa"/>
          </w:tcPr>
          <w:p w:rsidR="00C9352D" w:rsidRDefault="00D53395" w:rsidP="003E2952">
            <w:pPr>
              <w:pStyle w:val="Default"/>
              <w:jc w:val="both"/>
              <w:rPr>
                <w:bCs/>
                <w:color w:val="auto"/>
                <w:sz w:val="28"/>
                <w:szCs w:val="28"/>
              </w:rPr>
            </w:pPr>
            <w:r>
              <w:rPr>
                <w:bCs/>
                <w:color w:val="auto"/>
                <w:sz w:val="28"/>
                <w:szCs w:val="28"/>
              </w:rPr>
              <w:t xml:space="preserve">Количество </w:t>
            </w:r>
            <w:proofErr w:type="gramStart"/>
            <w:r>
              <w:rPr>
                <w:bCs/>
                <w:color w:val="auto"/>
                <w:sz w:val="28"/>
                <w:szCs w:val="28"/>
              </w:rPr>
              <w:t>мероприятий</w:t>
            </w:r>
            <w:proofErr w:type="gramEnd"/>
            <w:r>
              <w:rPr>
                <w:bCs/>
                <w:color w:val="auto"/>
                <w:sz w:val="28"/>
                <w:szCs w:val="28"/>
              </w:rPr>
              <w:t xml:space="preserve"> в которых</w:t>
            </w:r>
            <w:r w:rsidR="00046853">
              <w:rPr>
                <w:bCs/>
                <w:color w:val="auto"/>
                <w:sz w:val="28"/>
                <w:szCs w:val="28"/>
              </w:rPr>
              <w:t xml:space="preserve"> приняли участие сельхозпредприятия и КФХ округа.</w:t>
            </w:r>
          </w:p>
        </w:tc>
        <w:tc>
          <w:tcPr>
            <w:tcW w:w="851" w:type="dxa"/>
          </w:tcPr>
          <w:p w:rsidR="00C9352D" w:rsidRDefault="00046853" w:rsidP="003E2952">
            <w:pPr>
              <w:pStyle w:val="Default"/>
              <w:jc w:val="both"/>
              <w:rPr>
                <w:bCs/>
                <w:color w:val="auto"/>
                <w:sz w:val="28"/>
                <w:szCs w:val="28"/>
              </w:rPr>
            </w:pPr>
            <w:r>
              <w:rPr>
                <w:bCs/>
                <w:color w:val="auto"/>
                <w:sz w:val="28"/>
                <w:szCs w:val="28"/>
              </w:rPr>
              <w:t>Ед.</w:t>
            </w:r>
          </w:p>
        </w:tc>
        <w:tc>
          <w:tcPr>
            <w:tcW w:w="1155" w:type="dxa"/>
          </w:tcPr>
          <w:p w:rsidR="00C9352D" w:rsidRDefault="00C9352D" w:rsidP="003E2952">
            <w:pPr>
              <w:pStyle w:val="Default"/>
              <w:jc w:val="both"/>
              <w:rPr>
                <w:bCs/>
                <w:color w:val="auto"/>
                <w:sz w:val="28"/>
                <w:szCs w:val="28"/>
              </w:rPr>
            </w:pPr>
            <w:r>
              <w:rPr>
                <w:bCs/>
                <w:color w:val="auto"/>
                <w:sz w:val="28"/>
                <w:szCs w:val="28"/>
              </w:rPr>
              <w:t>2024</w:t>
            </w:r>
          </w:p>
        </w:tc>
        <w:tc>
          <w:tcPr>
            <w:tcW w:w="988" w:type="dxa"/>
          </w:tcPr>
          <w:p w:rsidR="00C9352D" w:rsidRDefault="00210128" w:rsidP="00C9352D">
            <w:pPr>
              <w:pStyle w:val="Default"/>
              <w:jc w:val="both"/>
              <w:rPr>
                <w:bCs/>
                <w:color w:val="auto"/>
                <w:sz w:val="28"/>
                <w:szCs w:val="28"/>
              </w:rPr>
            </w:pPr>
            <w:r>
              <w:rPr>
                <w:bCs/>
                <w:color w:val="auto"/>
                <w:sz w:val="28"/>
                <w:szCs w:val="28"/>
              </w:rPr>
              <w:t>2</w:t>
            </w:r>
          </w:p>
        </w:tc>
        <w:tc>
          <w:tcPr>
            <w:tcW w:w="1333" w:type="dxa"/>
          </w:tcPr>
          <w:p w:rsidR="00C9352D" w:rsidRDefault="00240FC2" w:rsidP="003E2952">
            <w:pPr>
              <w:pStyle w:val="Default"/>
              <w:jc w:val="both"/>
              <w:rPr>
                <w:bCs/>
                <w:color w:val="auto"/>
                <w:sz w:val="28"/>
                <w:szCs w:val="28"/>
              </w:rPr>
            </w:pPr>
            <w:r>
              <w:rPr>
                <w:bCs/>
                <w:color w:val="auto"/>
                <w:sz w:val="28"/>
                <w:szCs w:val="28"/>
              </w:rPr>
              <w:t xml:space="preserve">   </w:t>
            </w:r>
            <w:r w:rsidR="007E7318">
              <w:rPr>
                <w:bCs/>
                <w:color w:val="auto"/>
                <w:sz w:val="28"/>
                <w:szCs w:val="28"/>
              </w:rPr>
              <w:t>0,0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63" w:type="dxa"/>
          </w:tcPr>
          <w:p w:rsidR="00C9352D" w:rsidRDefault="00046853" w:rsidP="003E2952">
            <w:pPr>
              <w:pStyle w:val="Default"/>
              <w:jc w:val="both"/>
              <w:rPr>
                <w:bCs/>
                <w:color w:val="auto"/>
                <w:sz w:val="28"/>
                <w:szCs w:val="28"/>
              </w:rPr>
            </w:pPr>
            <w:r>
              <w:rPr>
                <w:bCs/>
                <w:color w:val="auto"/>
                <w:sz w:val="28"/>
                <w:szCs w:val="28"/>
              </w:rPr>
              <w:t>0,0</w:t>
            </w:r>
          </w:p>
        </w:tc>
      </w:tr>
      <w:tr w:rsidR="00C9352D" w:rsidTr="00C9352D">
        <w:tc>
          <w:tcPr>
            <w:tcW w:w="607" w:type="dxa"/>
          </w:tcPr>
          <w:p w:rsidR="00C9352D" w:rsidRDefault="00C9352D" w:rsidP="003E2952">
            <w:pPr>
              <w:pStyle w:val="Default"/>
              <w:jc w:val="both"/>
              <w:rPr>
                <w:bCs/>
                <w:color w:val="auto"/>
                <w:sz w:val="28"/>
                <w:szCs w:val="28"/>
              </w:rPr>
            </w:pPr>
          </w:p>
        </w:tc>
        <w:tc>
          <w:tcPr>
            <w:tcW w:w="2401" w:type="dxa"/>
          </w:tcPr>
          <w:p w:rsidR="00C9352D" w:rsidRDefault="00C9352D" w:rsidP="003E2952">
            <w:pPr>
              <w:pStyle w:val="Default"/>
              <w:jc w:val="both"/>
              <w:rPr>
                <w:bCs/>
                <w:color w:val="auto"/>
                <w:sz w:val="28"/>
                <w:szCs w:val="28"/>
              </w:rPr>
            </w:pPr>
          </w:p>
        </w:tc>
        <w:tc>
          <w:tcPr>
            <w:tcW w:w="2629" w:type="dxa"/>
          </w:tcPr>
          <w:p w:rsidR="00C9352D" w:rsidRDefault="00C9352D" w:rsidP="003E2952">
            <w:pPr>
              <w:pStyle w:val="Default"/>
              <w:jc w:val="both"/>
              <w:rPr>
                <w:bCs/>
                <w:color w:val="auto"/>
                <w:sz w:val="28"/>
                <w:szCs w:val="28"/>
              </w:rPr>
            </w:pPr>
          </w:p>
        </w:tc>
        <w:tc>
          <w:tcPr>
            <w:tcW w:w="1984" w:type="dxa"/>
          </w:tcPr>
          <w:p w:rsidR="00C9352D" w:rsidRDefault="00C9352D" w:rsidP="003E2952">
            <w:pPr>
              <w:pStyle w:val="Default"/>
              <w:jc w:val="both"/>
              <w:rPr>
                <w:bCs/>
                <w:color w:val="auto"/>
                <w:sz w:val="28"/>
                <w:szCs w:val="28"/>
              </w:rPr>
            </w:pPr>
          </w:p>
        </w:tc>
        <w:tc>
          <w:tcPr>
            <w:tcW w:w="851" w:type="dxa"/>
          </w:tcPr>
          <w:p w:rsidR="00C9352D" w:rsidRDefault="00C9352D" w:rsidP="003E2952">
            <w:pPr>
              <w:pStyle w:val="Default"/>
              <w:jc w:val="both"/>
              <w:rPr>
                <w:bCs/>
                <w:color w:val="auto"/>
                <w:sz w:val="28"/>
                <w:szCs w:val="28"/>
              </w:rPr>
            </w:pPr>
          </w:p>
        </w:tc>
        <w:tc>
          <w:tcPr>
            <w:tcW w:w="1155" w:type="dxa"/>
          </w:tcPr>
          <w:p w:rsidR="00C9352D" w:rsidRDefault="00C9352D" w:rsidP="003E2952">
            <w:pPr>
              <w:pStyle w:val="Default"/>
              <w:jc w:val="both"/>
              <w:rPr>
                <w:bCs/>
                <w:color w:val="auto"/>
                <w:sz w:val="28"/>
                <w:szCs w:val="28"/>
              </w:rPr>
            </w:pPr>
            <w:r>
              <w:rPr>
                <w:bCs/>
                <w:color w:val="auto"/>
                <w:sz w:val="28"/>
                <w:szCs w:val="28"/>
              </w:rPr>
              <w:t>2025</w:t>
            </w:r>
          </w:p>
        </w:tc>
        <w:tc>
          <w:tcPr>
            <w:tcW w:w="988" w:type="dxa"/>
          </w:tcPr>
          <w:p w:rsidR="00C9352D" w:rsidRDefault="00DD595C" w:rsidP="00C9352D">
            <w:pPr>
              <w:pStyle w:val="Default"/>
              <w:jc w:val="both"/>
              <w:rPr>
                <w:bCs/>
                <w:color w:val="auto"/>
                <w:sz w:val="28"/>
                <w:szCs w:val="28"/>
              </w:rPr>
            </w:pPr>
            <w:r>
              <w:rPr>
                <w:bCs/>
                <w:color w:val="auto"/>
                <w:sz w:val="28"/>
                <w:szCs w:val="28"/>
              </w:rPr>
              <w:t>2</w:t>
            </w:r>
          </w:p>
        </w:tc>
        <w:tc>
          <w:tcPr>
            <w:tcW w:w="1333" w:type="dxa"/>
          </w:tcPr>
          <w:p w:rsidR="00C9352D" w:rsidRDefault="003B031B" w:rsidP="003E2952">
            <w:pPr>
              <w:pStyle w:val="Default"/>
              <w:jc w:val="both"/>
              <w:rPr>
                <w:bCs/>
                <w:color w:val="auto"/>
                <w:sz w:val="28"/>
                <w:szCs w:val="28"/>
              </w:rPr>
            </w:pPr>
            <w:r>
              <w:rPr>
                <w:bCs/>
                <w:color w:val="auto"/>
                <w:sz w:val="28"/>
                <w:szCs w:val="28"/>
              </w:rPr>
              <w:t xml:space="preserve"> </w:t>
            </w:r>
            <w:r w:rsidR="00763807">
              <w:rPr>
                <w:bCs/>
                <w:color w:val="auto"/>
                <w:sz w:val="28"/>
                <w:szCs w:val="28"/>
              </w:rPr>
              <w:t>100</w:t>
            </w:r>
            <w:r w:rsidR="007E7318">
              <w:rPr>
                <w:bCs/>
                <w:color w:val="auto"/>
                <w:sz w:val="28"/>
                <w:szCs w:val="28"/>
              </w:rPr>
              <w:t>,0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63" w:type="dxa"/>
          </w:tcPr>
          <w:p w:rsidR="00C9352D" w:rsidRDefault="003A7282" w:rsidP="003E2952">
            <w:pPr>
              <w:pStyle w:val="Default"/>
              <w:jc w:val="both"/>
              <w:rPr>
                <w:bCs/>
                <w:color w:val="auto"/>
                <w:sz w:val="28"/>
                <w:szCs w:val="28"/>
              </w:rPr>
            </w:pPr>
            <w:r>
              <w:rPr>
                <w:bCs/>
                <w:color w:val="auto"/>
                <w:sz w:val="28"/>
                <w:szCs w:val="28"/>
              </w:rPr>
              <w:t>10</w:t>
            </w:r>
            <w:r w:rsidR="0020088E">
              <w:rPr>
                <w:bCs/>
                <w:color w:val="auto"/>
                <w:sz w:val="28"/>
                <w:szCs w:val="28"/>
              </w:rPr>
              <w:t>0,0</w:t>
            </w:r>
          </w:p>
        </w:tc>
      </w:tr>
      <w:tr w:rsidR="00C9352D" w:rsidTr="00C9352D">
        <w:tc>
          <w:tcPr>
            <w:tcW w:w="607" w:type="dxa"/>
          </w:tcPr>
          <w:p w:rsidR="00C9352D" w:rsidRDefault="00C9352D" w:rsidP="003E2952">
            <w:pPr>
              <w:pStyle w:val="Default"/>
              <w:jc w:val="both"/>
              <w:rPr>
                <w:bCs/>
                <w:color w:val="auto"/>
                <w:sz w:val="28"/>
                <w:szCs w:val="28"/>
              </w:rPr>
            </w:pPr>
          </w:p>
        </w:tc>
        <w:tc>
          <w:tcPr>
            <w:tcW w:w="2401" w:type="dxa"/>
          </w:tcPr>
          <w:p w:rsidR="00C9352D" w:rsidRDefault="00C9352D" w:rsidP="003E2952">
            <w:pPr>
              <w:pStyle w:val="Default"/>
              <w:jc w:val="both"/>
              <w:rPr>
                <w:bCs/>
                <w:color w:val="auto"/>
                <w:sz w:val="28"/>
                <w:szCs w:val="28"/>
              </w:rPr>
            </w:pPr>
          </w:p>
        </w:tc>
        <w:tc>
          <w:tcPr>
            <w:tcW w:w="2629" w:type="dxa"/>
          </w:tcPr>
          <w:p w:rsidR="00C9352D" w:rsidRDefault="00C9352D" w:rsidP="003E2952">
            <w:pPr>
              <w:pStyle w:val="Default"/>
              <w:jc w:val="both"/>
              <w:rPr>
                <w:bCs/>
                <w:color w:val="auto"/>
                <w:sz w:val="28"/>
                <w:szCs w:val="28"/>
              </w:rPr>
            </w:pPr>
          </w:p>
        </w:tc>
        <w:tc>
          <w:tcPr>
            <w:tcW w:w="1984" w:type="dxa"/>
          </w:tcPr>
          <w:p w:rsidR="00C9352D" w:rsidRDefault="00C9352D" w:rsidP="003E2952">
            <w:pPr>
              <w:pStyle w:val="Default"/>
              <w:jc w:val="both"/>
              <w:rPr>
                <w:bCs/>
                <w:color w:val="auto"/>
                <w:sz w:val="28"/>
                <w:szCs w:val="28"/>
              </w:rPr>
            </w:pPr>
          </w:p>
        </w:tc>
        <w:tc>
          <w:tcPr>
            <w:tcW w:w="851" w:type="dxa"/>
          </w:tcPr>
          <w:p w:rsidR="00C9352D" w:rsidRDefault="00C9352D" w:rsidP="003E2952">
            <w:pPr>
              <w:pStyle w:val="Default"/>
              <w:jc w:val="both"/>
              <w:rPr>
                <w:bCs/>
                <w:color w:val="auto"/>
                <w:sz w:val="28"/>
                <w:szCs w:val="28"/>
              </w:rPr>
            </w:pPr>
          </w:p>
        </w:tc>
        <w:tc>
          <w:tcPr>
            <w:tcW w:w="1155" w:type="dxa"/>
          </w:tcPr>
          <w:p w:rsidR="00C9352D" w:rsidRDefault="00C9352D" w:rsidP="003E2952">
            <w:pPr>
              <w:pStyle w:val="Default"/>
              <w:jc w:val="both"/>
              <w:rPr>
                <w:bCs/>
                <w:color w:val="auto"/>
                <w:sz w:val="28"/>
                <w:szCs w:val="28"/>
              </w:rPr>
            </w:pPr>
            <w:r>
              <w:rPr>
                <w:bCs/>
                <w:color w:val="auto"/>
                <w:sz w:val="28"/>
                <w:szCs w:val="28"/>
              </w:rPr>
              <w:t>2026</w:t>
            </w:r>
          </w:p>
        </w:tc>
        <w:tc>
          <w:tcPr>
            <w:tcW w:w="988" w:type="dxa"/>
          </w:tcPr>
          <w:p w:rsidR="00C9352D" w:rsidRDefault="00DD595C" w:rsidP="00C9352D">
            <w:pPr>
              <w:pStyle w:val="Default"/>
              <w:jc w:val="both"/>
              <w:rPr>
                <w:bCs/>
                <w:color w:val="auto"/>
                <w:sz w:val="28"/>
                <w:szCs w:val="28"/>
              </w:rPr>
            </w:pPr>
            <w:r>
              <w:rPr>
                <w:bCs/>
                <w:color w:val="auto"/>
                <w:sz w:val="28"/>
                <w:szCs w:val="28"/>
              </w:rPr>
              <w:t>2</w:t>
            </w:r>
          </w:p>
        </w:tc>
        <w:tc>
          <w:tcPr>
            <w:tcW w:w="1333" w:type="dxa"/>
          </w:tcPr>
          <w:p w:rsidR="00C9352D" w:rsidRDefault="003B031B" w:rsidP="003E2952">
            <w:pPr>
              <w:pStyle w:val="Default"/>
              <w:jc w:val="both"/>
              <w:rPr>
                <w:bCs/>
                <w:color w:val="auto"/>
                <w:sz w:val="28"/>
                <w:szCs w:val="28"/>
              </w:rPr>
            </w:pPr>
            <w:r>
              <w:rPr>
                <w:bCs/>
                <w:color w:val="auto"/>
                <w:sz w:val="28"/>
                <w:szCs w:val="28"/>
              </w:rPr>
              <w:t xml:space="preserve"> </w:t>
            </w:r>
            <w:r w:rsidR="00763807">
              <w:rPr>
                <w:bCs/>
                <w:color w:val="auto"/>
                <w:sz w:val="28"/>
                <w:szCs w:val="28"/>
              </w:rPr>
              <w:t xml:space="preserve"> </w:t>
            </w:r>
            <w:r w:rsidR="007E7318">
              <w:rPr>
                <w:bCs/>
                <w:color w:val="auto"/>
                <w:sz w:val="28"/>
                <w:szCs w:val="28"/>
              </w:rPr>
              <w:t>0,0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63" w:type="dxa"/>
          </w:tcPr>
          <w:p w:rsidR="00C9352D" w:rsidRDefault="00F8255D" w:rsidP="003E2952">
            <w:pPr>
              <w:pStyle w:val="Default"/>
              <w:jc w:val="both"/>
              <w:rPr>
                <w:bCs/>
                <w:color w:val="auto"/>
                <w:sz w:val="28"/>
                <w:szCs w:val="28"/>
              </w:rPr>
            </w:pPr>
            <w:r>
              <w:rPr>
                <w:bCs/>
                <w:color w:val="auto"/>
                <w:sz w:val="28"/>
                <w:szCs w:val="28"/>
              </w:rPr>
              <w:t xml:space="preserve"> </w:t>
            </w:r>
            <w:r w:rsidR="00763807">
              <w:rPr>
                <w:bCs/>
                <w:color w:val="auto"/>
                <w:sz w:val="28"/>
                <w:szCs w:val="28"/>
              </w:rPr>
              <w:t xml:space="preserve"> </w:t>
            </w:r>
            <w:r w:rsidR="0020088E">
              <w:rPr>
                <w:bCs/>
                <w:color w:val="auto"/>
                <w:sz w:val="28"/>
                <w:szCs w:val="28"/>
              </w:rPr>
              <w:t>0,0</w:t>
            </w:r>
          </w:p>
        </w:tc>
      </w:tr>
      <w:tr w:rsidR="00C9352D" w:rsidTr="00C9352D">
        <w:tc>
          <w:tcPr>
            <w:tcW w:w="607" w:type="dxa"/>
          </w:tcPr>
          <w:p w:rsidR="00C9352D" w:rsidRDefault="00C9352D" w:rsidP="003E2952">
            <w:pPr>
              <w:pStyle w:val="Default"/>
              <w:jc w:val="both"/>
              <w:rPr>
                <w:bCs/>
                <w:color w:val="auto"/>
                <w:sz w:val="28"/>
                <w:szCs w:val="28"/>
              </w:rPr>
            </w:pPr>
          </w:p>
        </w:tc>
        <w:tc>
          <w:tcPr>
            <w:tcW w:w="2401" w:type="dxa"/>
          </w:tcPr>
          <w:p w:rsidR="00C9352D" w:rsidRDefault="00C9352D" w:rsidP="003E2952">
            <w:pPr>
              <w:pStyle w:val="Default"/>
              <w:jc w:val="both"/>
              <w:rPr>
                <w:bCs/>
                <w:color w:val="auto"/>
                <w:sz w:val="28"/>
                <w:szCs w:val="28"/>
              </w:rPr>
            </w:pPr>
          </w:p>
        </w:tc>
        <w:tc>
          <w:tcPr>
            <w:tcW w:w="2629" w:type="dxa"/>
          </w:tcPr>
          <w:p w:rsidR="00C9352D" w:rsidRDefault="00C9352D" w:rsidP="003E2952">
            <w:pPr>
              <w:pStyle w:val="Default"/>
              <w:jc w:val="both"/>
              <w:rPr>
                <w:bCs/>
                <w:color w:val="auto"/>
                <w:sz w:val="28"/>
                <w:szCs w:val="28"/>
              </w:rPr>
            </w:pPr>
          </w:p>
        </w:tc>
        <w:tc>
          <w:tcPr>
            <w:tcW w:w="1984" w:type="dxa"/>
          </w:tcPr>
          <w:p w:rsidR="00C9352D" w:rsidRDefault="00C9352D" w:rsidP="003E2952">
            <w:pPr>
              <w:pStyle w:val="Default"/>
              <w:jc w:val="both"/>
              <w:rPr>
                <w:bCs/>
                <w:color w:val="auto"/>
                <w:sz w:val="28"/>
                <w:szCs w:val="28"/>
              </w:rPr>
            </w:pPr>
          </w:p>
        </w:tc>
        <w:tc>
          <w:tcPr>
            <w:tcW w:w="851" w:type="dxa"/>
          </w:tcPr>
          <w:p w:rsidR="00C9352D" w:rsidRDefault="00C9352D" w:rsidP="003E2952">
            <w:pPr>
              <w:pStyle w:val="Default"/>
              <w:jc w:val="both"/>
              <w:rPr>
                <w:bCs/>
                <w:color w:val="auto"/>
                <w:sz w:val="28"/>
                <w:szCs w:val="28"/>
              </w:rPr>
            </w:pPr>
          </w:p>
        </w:tc>
        <w:tc>
          <w:tcPr>
            <w:tcW w:w="1155" w:type="dxa"/>
          </w:tcPr>
          <w:p w:rsidR="00C9352D" w:rsidRDefault="00C9352D" w:rsidP="003E2952">
            <w:pPr>
              <w:pStyle w:val="Default"/>
              <w:jc w:val="both"/>
              <w:rPr>
                <w:bCs/>
                <w:color w:val="auto"/>
                <w:sz w:val="28"/>
                <w:szCs w:val="28"/>
              </w:rPr>
            </w:pPr>
            <w:r>
              <w:rPr>
                <w:bCs/>
                <w:color w:val="auto"/>
                <w:sz w:val="28"/>
                <w:szCs w:val="28"/>
              </w:rPr>
              <w:t>2027</w:t>
            </w:r>
          </w:p>
        </w:tc>
        <w:tc>
          <w:tcPr>
            <w:tcW w:w="988" w:type="dxa"/>
          </w:tcPr>
          <w:p w:rsidR="00C9352D" w:rsidRDefault="00DD595C" w:rsidP="00C9352D">
            <w:pPr>
              <w:pStyle w:val="Default"/>
              <w:jc w:val="both"/>
              <w:rPr>
                <w:bCs/>
                <w:color w:val="auto"/>
                <w:sz w:val="28"/>
                <w:szCs w:val="28"/>
              </w:rPr>
            </w:pPr>
            <w:r>
              <w:rPr>
                <w:bCs/>
                <w:color w:val="auto"/>
                <w:sz w:val="28"/>
                <w:szCs w:val="28"/>
              </w:rPr>
              <w:t>2</w:t>
            </w:r>
          </w:p>
        </w:tc>
        <w:tc>
          <w:tcPr>
            <w:tcW w:w="1333" w:type="dxa"/>
          </w:tcPr>
          <w:p w:rsidR="00C9352D" w:rsidRDefault="00763807" w:rsidP="003E2952">
            <w:pPr>
              <w:pStyle w:val="Default"/>
              <w:jc w:val="both"/>
              <w:rPr>
                <w:bCs/>
                <w:color w:val="auto"/>
                <w:sz w:val="28"/>
                <w:szCs w:val="28"/>
              </w:rPr>
            </w:pPr>
            <w:r>
              <w:rPr>
                <w:bCs/>
                <w:color w:val="auto"/>
                <w:sz w:val="28"/>
                <w:szCs w:val="28"/>
              </w:rPr>
              <w:t xml:space="preserve">  </w:t>
            </w:r>
            <w:r w:rsidR="007E7318">
              <w:rPr>
                <w:bCs/>
                <w:color w:val="auto"/>
                <w:sz w:val="28"/>
                <w:szCs w:val="28"/>
              </w:rPr>
              <w:t>0,0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63" w:type="dxa"/>
          </w:tcPr>
          <w:p w:rsidR="00C9352D" w:rsidRDefault="00F8255D" w:rsidP="003E2952">
            <w:pPr>
              <w:pStyle w:val="Default"/>
              <w:jc w:val="both"/>
              <w:rPr>
                <w:bCs/>
                <w:color w:val="auto"/>
                <w:sz w:val="28"/>
                <w:szCs w:val="28"/>
              </w:rPr>
            </w:pPr>
            <w:r>
              <w:rPr>
                <w:bCs/>
                <w:color w:val="auto"/>
                <w:sz w:val="28"/>
                <w:szCs w:val="28"/>
              </w:rPr>
              <w:t xml:space="preserve"> </w:t>
            </w:r>
            <w:r w:rsidR="00763807">
              <w:rPr>
                <w:bCs/>
                <w:color w:val="auto"/>
                <w:sz w:val="28"/>
                <w:szCs w:val="28"/>
              </w:rPr>
              <w:t xml:space="preserve"> </w:t>
            </w:r>
            <w:r w:rsidR="0020088E">
              <w:rPr>
                <w:bCs/>
                <w:color w:val="auto"/>
                <w:sz w:val="28"/>
                <w:szCs w:val="28"/>
              </w:rPr>
              <w:t>0,0</w:t>
            </w:r>
          </w:p>
        </w:tc>
      </w:tr>
      <w:tr w:rsidR="00C9352D" w:rsidTr="00C9352D">
        <w:tc>
          <w:tcPr>
            <w:tcW w:w="607" w:type="dxa"/>
          </w:tcPr>
          <w:p w:rsidR="00C9352D" w:rsidRDefault="00C9352D" w:rsidP="003E2952">
            <w:pPr>
              <w:pStyle w:val="Default"/>
              <w:jc w:val="both"/>
              <w:rPr>
                <w:bCs/>
                <w:color w:val="auto"/>
                <w:sz w:val="28"/>
                <w:szCs w:val="28"/>
              </w:rPr>
            </w:pPr>
          </w:p>
        </w:tc>
        <w:tc>
          <w:tcPr>
            <w:tcW w:w="2401" w:type="dxa"/>
          </w:tcPr>
          <w:p w:rsidR="00C9352D" w:rsidRDefault="00C9352D" w:rsidP="003E2952">
            <w:pPr>
              <w:pStyle w:val="Default"/>
              <w:jc w:val="both"/>
              <w:rPr>
                <w:bCs/>
                <w:color w:val="auto"/>
                <w:sz w:val="28"/>
                <w:szCs w:val="28"/>
              </w:rPr>
            </w:pPr>
          </w:p>
        </w:tc>
        <w:tc>
          <w:tcPr>
            <w:tcW w:w="2629" w:type="dxa"/>
          </w:tcPr>
          <w:p w:rsidR="00C9352D" w:rsidRDefault="00C9352D" w:rsidP="003E2952">
            <w:pPr>
              <w:pStyle w:val="Default"/>
              <w:jc w:val="both"/>
              <w:rPr>
                <w:bCs/>
                <w:color w:val="auto"/>
                <w:sz w:val="28"/>
                <w:szCs w:val="28"/>
              </w:rPr>
            </w:pPr>
          </w:p>
        </w:tc>
        <w:tc>
          <w:tcPr>
            <w:tcW w:w="1984" w:type="dxa"/>
          </w:tcPr>
          <w:p w:rsidR="00C9352D" w:rsidRDefault="00C9352D" w:rsidP="003E2952">
            <w:pPr>
              <w:pStyle w:val="Default"/>
              <w:jc w:val="both"/>
              <w:rPr>
                <w:bCs/>
                <w:color w:val="auto"/>
                <w:sz w:val="28"/>
                <w:szCs w:val="28"/>
              </w:rPr>
            </w:pPr>
          </w:p>
        </w:tc>
        <w:tc>
          <w:tcPr>
            <w:tcW w:w="851" w:type="dxa"/>
          </w:tcPr>
          <w:p w:rsidR="00C9352D" w:rsidRDefault="00C9352D" w:rsidP="003E2952">
            <w:pPr>
              <w:pStyle w:val="Default"/>
              <w:jc w:val="both"/>
              <w:rPr>
                <w:bCs/>
                <w:color w:val="auto"/>
                <w:sz w:val="28"/>
                <w:szCs w:val="28"/>
              </w:rPr>
            </w:pPr>
          </w:p>
        </w:tc>
        <w:tc>
          <w:tcPr>
            <w:tcW w:w="1155" w:type="dxa"/>
          </w:tcPr>
          <w:p w:rsidR="00C9352D" w:rsidRDefault="00C9352D" w:rsidP="003E2952">
            <w:pPr>
              <w:pStyle w:val="Default"/>
              <w:jc w:val="both"/>
              <w:rPr>
                <w:bCs/>
                <w:color w:val="auto"/>
                <w:sz w:val="28"/>
                <w:szCs w:val="28"/>
              </w:rPr>
            </w:pPr>
            <w:r>
              <w:rPr>
                <w:bCs/>
                <w:color w:val="auto"/>
                <w:sz w:val="28"/>
                <w:szCs w:val="28"/>
              </w:rPr>
              <w:t>2028</w:t>
            </w:r>
          </w:p>
        </w:tc>
        <w:tc>
          <w:tcPr>
            <w:tcW w:w="988" w:type="dxa"/>
          </w:tcPr>
          <w:p w:rsidR="00C9352D" w:rsidRDefault="00DD595C" w:rsidP="00C9352D">
            <w:pPr>
              <w:pStyle w:val="Default"/>
              <w:jc w:val="both"/>
              <w:rPr>
                <w:bCs/>
                <w:color w:val="auto"/>
                <w:sz w:val="28"/>
                <w:szCs w:val="28"/>
              </w:rPr>
            </w:pPr>
            <w:r>
              <w:rPr>
                <w:bCs/>
                <w:color w:val="auto"/>
                <w:sz w:val="28"/>
                <w:szCs w:val="28"/>
              </w:rPr>
              <w:t>2</w:t>
            </w:r>
          </w:p>
        </w:tc>
        <w:tc>
          <w:tcPr>
            <w:tcW w:w="1333" w:type="dxa"/>
          </w:tcPr>
          <w:p w:rsidR="00C9352D" w:rsidRDefault="007E7318" w:rsidP="003E2952">
            <w:pPr>
              <w:pStyle w:val="Default"/>
              <w:jc w:val="both"/>
              <w:rPr>
                <w:bCs/>
                <w:color w:val="auto"/>
                <w:sz w:val="28"/>
                <w:szCs w:val="28"/>
              </w:rPr>
            </w:pPr>
            <w:r>
              <w:rPr>
                <w:bCs/>
                <w:color w:val="auto"/>
                <w:sz w:val="28"/>
                <w:szCs w:val="28"/>
              </w:rPr>
              <w:t>100,0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63" w:type="dxa"/>
          </w:tcPr>
          <w:p w:rsidR="00C9352D" w:rsidRDefault="0020088E" w:rsidP="003E2952">
            <w:pPr>
              <w:pStyle w:val="Default"/>
              <w:jc w:val="both"/>
              <w:rPr>
                <w:bCs/>
                <w:color w:val="auto"/>
                <w:sz w:val="28"/>
                <w:szCs w:val="28"/>
              </w:rPr>
            </w:pPr>
            <w:r>
              <w:rPr>
                <w:bCs/>
                <w:color w:val="auto"/>
                <w:sz w:val="28"/>
                <w:szCs w:val="28"/>
              </w:rPr>
              <w:t>100,0</w:t>
            </w:r>
          </w:p>
        </w:tc>
      </w:tr>
      <w:tr w:rsidR="00C9352D" w:rsidTr="00C9352D">
        <w:tc>
          <w:tcPr>
            <w:tcW w:w="607" w:type="dxa"/>
          </w:tcPr>
          <w:p w:rsidR="00C9352D" w:rsidRDefault="00C9352D" w:rsidP="003E2952">
            <w:pPr>
              <w:pStyle w:val="Default"/>
              <w:jc w:val="both"/>
              <w:rPr>
                <w:bCs/>
                <w:color w:val="auto"/>
                <w:sz w:val="28"/>
                <w:szCs w:val="28"/>
              </w:rPr>
            </w:pPr>
          </w:p>
        </w:tc>
        <w:tc>
          <w:tcPr>
            <w:tcW w:w="2401" w:type="dxa"/>
          </w:tcPr>
          <w:p w:rsidR="00C9352D" w:rsidRDefault="00C9352D" w:rsidP="003E2952">
            <w:pPr>
              <w:pStyle w:val="Default"/>
              <w:jc w:val="both"/>
              <w:rPr>
                <w:bCs/>
                <w:color w:val="auto"/>
                <w:sz w:val="28"/>
                <w:szCs w:val="28"/>
              </w:rPr>
            </w:pPr>
          </w:p>
        </w:tc>
        <w:tc>
          <w:tcPr>
            <w:tcW w:w="2629" w:type="dxa"/>
          </w:tcPr>
          <w:p w:rsidR="00C9352D" w:rsidRDefault="00C9352D" w:rsidP="003E2952">
            <w:pPr>
              <w:pStyle w:val="Default"/>
              <w:jc w:val="both"/>
              <w:rPr>
                <w:bCs/>
                <w:color w:val="auto"/>
                <w:sz w:val="28"/>
                <w:szCs w:val="28"/>
              </w:rPr>
            </w:pPr>
          </w:p>
        </w:tc>
        <w:tc>
          <w:tcPr>
            <w:tcW w:w="1984" w:type="dxa"/>
          </w:tcPr>
          <w:p w:rsidR="00C9352D" w:rsidRDefault="00C9352D" w:rsidP="003E2952">
            <w:pPr>
              <w:pStyle w:val="Default"/>
              <w:jc w:val="both"/>
              <w:rPr>
                <w:bCs/>
                <w:color w:val="auto"/>
                <w:sz w:val="28"/>
                <w:szCs w:val="28"/>
              </w:rPr>
            </w:pPr>
          </w:p>
        </w:tc>
        <w:tc>
          <w:tcPr>
            <w:tcW w:w="851" w:type="dxa"/>
          </w:tcPr>
          <w:p w:rsidR="00C9352D" w:rsidRDefault="00C9352D" w:rsidP="003E2952">
            <w:pPr>
              <w:pStyle w:val="Default"/>
              <w:jc w:val="both"/>
              <w:rPr>
                <w:bCs/>
                <w:color w:val="auto"/>
                <w:sz w:val="28"/>
                <w:szCs w:val="28"/>
              </w:rPr>
            </w:pPr>
          </w:p>
        </w:tc>
        <w:tc>
          <w:tcPr>
            <w:tcW w:w="1155" w:type="dxa"/>
          </w:tcPr>
          <w:p w:rsidR="00C9352D" w:rsidRDefault="00C9352D" w:rsidP="003E2952">
            <w:pPr>
              <w:pStyle w:val="Default"/>
              <w:jc w:val="both"/>
              <w:rPr>
                <w:bCs/>
                <w:color w:val="auto"/>
                <w:sz w:val="28"/>
                <w:szCs w:val="28"/>
              </w:rPr>
            </w:pPr>
            <w:r>
              <w:rPr>
                <w:bCs/>
                <w:color w:val="auto"/>
                <w:sz w:val="28"/>
                <w:szCs w:val="28"/>
              </w:rPr>
              <w:t>2029</w:t>
            </w:r>
          </w:p>
        </w:tc>
        <w:tc>
          <w:tcPr>
            <w:tcW w:w="988" w:type="dxa"/>
          </w:tcPr>
          <w:p w:rsidR="00C9352D" w:rsidRDefault="00DD595C" w:rsidP="00C9352D">
            <w:pPr>
              <w:pStyle w:val="Default"/>
              <w:jc w:val="both"/>
              <w:rPr>
                <w:bCs/>
                <w:color w:val="auto"/>
                <w:sz w:val="28"/>
                <w:szCs w:val="28"/>
              </w:rPr>
            </w:pPr>
            <w:r>
              <w:rPr>
                <w:bCs/>
                <w:color w:val="auto"/>
                <w:sz w:val="28"/>
                <w:szCs w:val="28"/>
              </w:rPr>
              <w:t>2</w:t>
            </w:r>
          </w:p>
        </w:tc>
        <w:tc>
          <w:tcPr>
            <w:tcW w:w="1333" w:type="dxa"/>
          </w:tcPr>
          <w:p w:rsidR="00C9352D" w:rsidRDefault="007E7318" w:rsidP="003E2952">
            <w:pPr>
              <w:pStyle w:val="Default"/>
              <w:jc w:val="both"/>
              <w:rPr>
                <w:bCs/>
                <w:color w:val="auto"/>
                <w:sz w:val="28"/>
                <w:szCs w:val="28"/>
              </w:rPr>
            </w:pPr>
            <w:r>
              <w:rPr>
                <w:bCs/>
                <w:color w:val="auto"/>
                <w:sz w:val="28"/>
                <w:szCs w:val="28"/>
              </w:rPr>
              <w:t>100,0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63" w:type="dxa"/>
          </w:tcPr>
          <w:p w:rsidR="00C9352D" w:rsidRDefault="0020088E" w:rsidP="003E2952">
            <w:pPr>
              <w:pStyle w:val="Default"/>
              <w:jc w:val="both"/>
              <w:rPr>
                <w:bCs/>
                <w:color w:val="auto"/>
                <w:sz w:val="28"/>
                <w:szCs w:val="28"/>
              </w:rPr>
            </w:pPr>
            <w:r>
              <w:rPr>
                <w:bCs/>
                <w:color w:val="auto"/>
                <w:sz w:val="28"/>
                <w:szCs w:val="28"/>
              </w:rPr>
              <w:t>100,0</w:t>
            </w:r>
          </w:p>
        </w:tc>
      </w:tr>
      <w:tr w:rsidR="00C9352D" w:rsidTr="00C9352D">
        <w:tc>
          <w:tcPr>
            <w:tcW w:w="607" w:type="dxa"/>
          </w:tcPr>
          <w:p w:rsidR="00C9352D" w:rsidRDefault="00C9352D" w:rsidP="003E2952">
            <w:pPr>
              <w:pStyle w:val="Default"/>
              <w:jc w:val="both"/>
              <w:rPr>
                <w:bCs/>
                <w:color w:val="auto"/>
                <w:sz w:val="28"/>
                <w:szCs w:val="28"/>
              </w:rPr>
            </w:pPr>
          </w:p>
        </w:tc>
        <w:tc>
          <w:tcPr>
            <w:tcW w:w="2401" w:type="dxa"/>
          </w:tcPr>
          <w:p w:rsidR="00C9352D" w:rsidRDefault="00C9352D" w:rsidP="003E2952">
            <w:pPr>
              <w:pStyle w:val="Default"/>
              <w:jc w:val="both"/>
              <w:rPr>
                <w:bCs/>
                <w:color w:val="auto"/>
                <w:sz w:val="28"/>
                <w:szCs w:val="28"/>
              </w:rPr>
            </w:pPr>
          </w:p>
        </w:tc>
        <w:tc>
          <w:tcPr>
            <w:tcW w:w="2629" w:type="dxa"/>
          </w:tcPr>
          <w:p w:rsidR="00C9352D" w:rsidRDefault="00C9352D" w:rsidP="003E2952">
            <w:pPr>
              <w:pStyle w:val="Default"/>
              <w:jc w:val="both"/>
              <w:rPr>
                <w:bCs/>
                <w:color w:val="auto"/>
                <w:sz w:val="28"/>
                <w:szCs w:val="28"/>
              </w:rPr>
            </w:pPr>
          </w:p>
        </w:tc>
        <w:tc>
          <w:tcPr>
            <w:tcW w:w="1984" w:type="dxa"/>
          </w:tcPr>
          <w:p w:rsidR="00C9352D" w:rsidRDefault="00C9352D" w:rsidP="003E2952">
            <w:pPr>
              <w:pStyle w:val="Default"/>
              <w:jc w:val="both"/>
              <w:rPr>
                <w:bCs/>
                <w:color w:val="auto"/>
                <w:sz w:val="28"/>
                <w:szCs w:val="28"/>
              </w:rPr>
            </w:pPr>
          </w:p>
        </w:tc>
        <w:tc>
          <w:tcPr>
            <w:tcW w:w="851" w:type="dxa"/>
          </w:tcPr>
          <w:p w:rsidR="00C9352D" w:rsidRDefault="00C9352D" w:rsidP="003E2952">
            <w:pPr>
              <w:pStyle w:val="Default"/>
              <w:jc w:val="both"/>
              <w:rPr>
                <w:bCs/>
                <w:color w:val="auto"/>
                <w:sz w:val="28"/>
                <w:szCs w:val="28"/>
              </w:rPr>
            </w:pPr>
          </w:p>
        </w:tc>
        <w:tc>
          <w:tcPr>
            <w:tcW w:w="1155" w:type="dxa"/>
          </w:tcPr>
          <w:p w:rsidR="00C9352D" w:rsidRDefault="00C9352D" w:rsidP="003E2952">
            <w:pPr>
              <w:pStyle w:val="Default"/>
              <w:jc w:val="both"/>
              <w:rPr>
                <w:bCs/>
                <w:color w:val="auto"/>
                <w:sz w:val="28"/>
                <w:szCs w:val="28"/>
              </w:rPr>
            </w:pPr>
            <w:r>
              <w:rPr>
                <w:bCs/>
                <w:color w:val="auto"/>
                <w:sz w:val="28"/>
                <w:szCs w:val="28"/>
              </w:rPr>
              <w:t>2030</w:t>
            </w:r>
          </w:p>
        </w:tc>
        <w:tc>
          <w:tcPr>
            <w:tcW w:w="988" w:type="dxa"/>
          </w:tcPr>
          <w:p w:rsidR="00C9352D" w:rsidRDefault="00DD595C" w:rsidP="00C9352D">
            <w:pPr>
              <w:pStyle w:val="Default"/>
              <w:jc w:val="both"/>
              <w:rPr>
                <w:bCs/>
                <w:color w:val="auto"/>
                <w:sz w:val="28"/>
                <w:szCs w:val="28"/>
              </w:rPr>
            </w:pPr>
            <w:r>
              <w:rPr>
                <w:bCs/>
                <w:color w:val="auto"/>
                <w:sz w:val="28"/>
                <w:szCs w:val="28"/>
              </w:rPr>
              <w:t>2</w:t>
            </w:r>
          </w:p>
        </w:tc>
        <w:tc>
          <w:tcPr>
            <w:tcW w:w="1333" w:type="dxa"/>
          </w:tcPr>
          <w:p w:rsidR="00C9352D" w:rsidRDefault="007E7318" w:rsidP="003E2952">
            <w:pPr>
              <w:pStyle w:val="Default"/>
              <w:jc w:val="both"/>
              <w:rPr>
                <w:bCs/>
                <w:color w:val="auto"/>
                <w:sz w:val="28"/>
                <w:szCs w:val="28"/>
              </w:rPr>
            </w:pPr>
            <w:r>
              <w:rPr>
                <w:bCs/>
                <w:color w:val="auto"/>
                <w:sz w:val="28"/>
                <w:szCs w:val="28"/>
              </w:rPr>
              <w:t>100,0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33" w:type="dxa"/>
          </w:tcPr>
          <w:p w:rsidR="00C9352D" w:rsidRDefault="008C1C52" w:rsidP="003E2952">
            <w:pPr>
              <w:pStyle w:val="Default"/>
              <w:jc w:val="both"/>
              <w:rPr>
                <w:bCs/>
                <w:color w:val="auto"/>
                <w:sz w:val="28"/>
                <w:szCs w:val="28"/>
              </w:rPr>
            </w:pPr>
            <w:r>
              <w:rPr>
                <w:bCs/>
                <w:color w:val="auto"/>
                <w:sz w:val="28"/>
                <w:szCs w:val="28"/>
              </w:rPr>
              <w:t>0</w:t>
            </w:r>
          </w:p>
        </w:tc>
        <w:tc>
          <w:tcPr>
            <w:tcW w:w="1363" w:type="dxa"/>
          </w:tcPr>
          <w:p w:rsidR="00C9352D" w:rsidRDefault="0020088E" w:rsidP="003E2952">
            <w:pPr>
              <w:pStyle w:val="Default"/>
              <w:jc w:val="both"/>
              <w:rPr>
                <w:bCs/>
                <w:color w:val="auto"/>
                <w:sz w:val="28"/>
                <w:szCs w:val="28"/>
              </w:rPr>
            </w:pPr>
            <w:r>
              <w:rPr>
                <w:bCs/>
                <w:color w:val="auto"/>
                <w:sz w:val="28"/>
                <w:szCs w:val="28"/>
              </w:rPr>
              <w:t>100,0</w:t>
            </w:r>
          </w:p>
        </w:tc>
      </w:tr>
      <w:tr w:rsidR="00C9352D" w:rsidTr="00C9352D">
        <w:tc>
          <w:tcPr>
            <w:tcW w:w="607" w:type="dxa"/>
          </w:tcPr>
          <w:p w:rsidR="00C9352D" w:rsidRDefault="00451C4F" w:rsidP="003E2952">
            <w:pPr>
              <w:pStyle w:val="Default"/>
              <w:jc w:val="both"/>
              <w:rPr>
                <w:bCs/>
                <w:color w:val="auto"/>
                <w:sz w:val="28"/>
                <w:szCs w:val="28"/>
              </w:rPr>
            </w:pPr>
            <w:r>
              <w:rPr>
                <w:bCs/>
                <w:color w:val="auto"/>
                <w:sz w:val="28"/>
                <w:szCs w:val="28"/>
              </w:rPr>
              <w:t>2</w:t>
            </w:r>
          </w:p>
        </w:tc>
        <w:tc>
          <w:tcPr>
            <w:tcW w:w="2401" w:type="dxa"/>
          </w:tcPr>
          <w:p w:rsidR="00C9352D" w:rsidRDefault="00451C4F" w:rsidP="003E2952">
            <w:pPr>
              <w:pStyle w:val="Default"/>
              <w:jc w:val="both"/>
              <w:rPr>
                <w:bCs/>
                <w:color w:val="auto"/>
                <w:sz w:val="28"/>
                <w:szCs w:val="28"/>
              </w:rPr>
            </w:pPr>
            <w:r>
              <w:rPr>
                <w:bCs/>
                <w:color w:val="auto"/>
                <w:sz w:val="28"/>
                <w:szCs w:val="28"/>
              </w:rPr>
              <w:t xml:space="preserve">Обеспечение санитарно-эпидемиологического благополучия населения, защиту населения от заболеваний, общих для человека и </w:t>
            </w:r>
            <w:proofErr w:type="spellStart"/>
            <w:r>
              <w:rPr>
                <w:bCs/>
                <w:color w:val="auto"/>
                <w:sz w:val="28"/>
                <w:szCs w:val="28"/>
              </w:rPr>
              <w:t>животных</w:t>
            </w:r>
            <w:proofErr w:type="gramStart"/>
            <w:r>
              <w:rPr>
                <w:bCs/>
                <w:color w:val="auto"/>
                <w:sz w:val="28"/>
                <w:szCs w:val="28"/>
              </w:rPr>
              <w:t>,и</w:t>
            </w:r>
            <w:proofErr w:type="spellEnd"/>
            <w:proofErr w:type="gramEnd"/>
            <w:r>
              <w:rPr>
                <w:bCs/>
                <w:color w:val="auto"/>
                <w:sz w:val="28"/>
                <w:szCs w:val="28"/>
              </w:rPr>
              <w:t xml:space="preserve"> защиту без</w:t>
            </w:r>
            <w:r w:rsidR="009A7AEF">
              <w:rPr>
                <w:bCs/>
                <w:color w:val="auto"/>
                <w:sz w:val="28"/>
                <w:szCs w:val="28"/>
              </w:rPr>
              <w:t xml:space="preserve">надзорных животных от болезней </w:t>
            </w:r>
            <w:r>
              <w:rPr>
                <w:bCs/>
                <w:color w:val="auto"/>
                <w:sz w:val="28"/>
                <w:szCs w:val="28"/>
              </w:rPr>
              <w:t xml:space="preserve"> жестокого обращения на территории Сампурского </w:t>
            </w:r>
            <w:r>
              <w:rPr>
                <w:bCs/>
                <w:color w:val="auto"/>
                <w:sz w:val="28"/>
                <w:szCs w:val="28"/>
              </w:rPr>
              <w:lastRenderedPageBreak/>
              <w:t>округа</w:t>
            </w:r>
          </w:p>
        </w:tc>
        <w:tc>
          <w:tcPr>
            <w:tcW w:w="2629" w:type="dxa"/>
          </w:tcPr>
          <w:p w:rsidR="00C9352D" w:rsidRDefault="00A2483E" w:rsidP="003E2952">
            <w:pPr>
              <w:pStyle w:val="Default"/>
              <w:jc w:val="both"/>
              <w:rPr>
                <w:bCs/>
                <w:color w:val="auto"/>
                <w:sz w:val="28"/>
                <w:szCs w:val="28"/>
              </w:rPr>
            </w:pPr>
            <w:r>
              <w:rPr>
                <w:bCs/>
                <w:color w:val="auto"/>
                <w:sz w:val="28"/>
                <w:szCs w:val="28"/>
              </w:rPr>
              <w:lastRenderedPageBreak/>
              <w:t>Отдел сельского хозяйства администрации Сампурского округа,</w:t>
            </w:r>
          </w:p>
          <w:p w:rsidR="00A2483E" w:rsidRDefault="00A2483E" w:rsidP="003E2952">
            <w:pPr>
              <w:pStyle w:val="Default"/>
              <w:jc w:val="both"/>
              <w:rPr>
                <w:bCs/>
                <w:color w:val="auto"/>
                <w:sz w:val="28"/>
                <w:szCs w:val="28"/>
              </w:rPr>
            </w:pPr>
            <w:r>
              <w:rPr>
                <w:bCs/>
                <w:color w:val="auto"/>
                <w:sz w:val="28"/>
                <w:szCs w:val="28"/>
              </w:rPr>
              <w:t>ТОГБУ «Сампурская станция по борьбе с болезнями животных»</w:t>
            </w:r>
          </w:p>
        </w:tc>
        <w:tc>
          <w:tcPr>
            <w:tcW w:w="1984" w:type="dxa"/>
          </w:tcPr>
          <w:p w:rsidR="00C9352D" w:rsidRDefault="00035DFB" w:rsidP="003E2952">
            <w:pPr>
              <w:pStyle w:val="Default"/>
              <w:jc w:val="both"/>
              <w:rPr>
                <w:bCs/>
                <w:color w:val="auto"/>
                <w:sz w:val="28"/>
                <w:szCs w:val="28"/>
              </w:rPr>
            </w:pPr>
            <w:r>
              <w:rPr>
                <w:bCs/>
                <w:color w:val="auto"/>
                <w:sz w:val="28"/>
                <w:szCs w:val="28"/>
              </w:rPr>
              <w:t>Количество мероприятий по отлову,</w:t>
            </w:r>
            <w:r w:rsidR="0093415E">
              <w:rPr>
                <w:bCs/>
                <w:color w:val="auto"/>
                <w:sz w:val="28"/>
                <w:szCs w:val="28"/>
              </w:rPr>
              <w:t xml:space="preserve"> </w:t>
            </w:r>
            <w:r>
              <w:rPr>
                <w:bCs/>
                <w:color w:val="auto"/>
                <w:sz w:val="28"/>
                <w:szCs w:val="28"/>
              </w:rPr>
              <w:t>стерилизации</w:t>
            </w:r>
            <w:proofErr w:type="gramStart"/>
            <w:r>
              <w:rPr>
                <w:bCs/>
                <w:color w:val="auto"/>
                <w:sz w:val="28"/>
                <w:szCs w:val="28"/>
              </w:rPr>
              <w:t xml:space="preserve"> ,</w:t>
            </w:r>
            <w:proofErr w:type="gramEnd"/>
            <w:r>
              <w:rPr>
                <w:bCs/>
                <w:color w:val="auto"/>
                <w:sz w:val="28"/>
                <w:szCs w:val="28"/>
              </w:rPr>
              <w:t xml:space="preserve"> вакцинации и мечению безнадзорных животных.</w:t>
            </w:r>
          </w:p>
        </w:tc>
        <w:tc>
          <w:tcPr>
            <w:tcW w:w="851" w:type="dxa"/>
          </w:tcPr>
          <w:p w:rsidR="00C9352D" w:rsidRDefault="00C9352D" w:rsidP="003E2952">
            <w:pPr>
              <w:pStyle w:val="Default"/>
              <w:jc w:val="both"/>
              <w:rPr>
                <w:bCs/>
                <w:color w:val="auto"/>
                <w:sz w:val="28"/>
                <w:szCs w:val="28"/>
              </w:rPr>
            </w:pPr>
          </w:p>
        </w:tc>
        <w:tc>
          <w:tcPr>
            <w:tcW w:w="1155" w:type="dxa"/>
          </w:tcPr>
          <w:p w:rsidR="00C9352D" w:rsidRDefault="00451C4F" w:rsidP="003E2952">
            <w:pPr>
              <w:pStyle w:val="Default"/>
              <w:jc w:val="both"/>
              <w:rPr>
                <w:bCs/>
                <w:color w:val="auto"/>
                <w:sz w:val="28"/>
                <w:szCs w:val="28"/>
              </w:rPr>
            </w:pPr>
            <w:r>
              <w:rPr>
                <w:bCs/>
                <w:color w:val="auto"/>
                <w:sz w:val="28"/>
                <w:szCs w:val="28"/>
              </w:rPr>
              <w:t>2024</w:t>
            </w:r>
          </w:p>
        </w:tc>
        <w:tc>
          <w:tcPr>
            <w:tcW w:w="988" w:type="dxa"/>
          </w:tcPr>
          <w:p w:rsidR="00C9352D" w:rsidRDefault="00035DFB" w:rsidP="003E2952">
            <w:pPr>
              <w:pStyle w:val="Default"/>
              <w:jc w:val="both"/>
              <w:rPr>
                <w:bCs/>
                <w:color w:val="auto"/>
                <w:sz w:val="28"/>
                <w:szCs w:val="28"/>
              </w:rPr>
            </w:pPr>
            <w:r>
              <w:rPr>
                <w:bCs/>
                <w:color w:val="auto"/>
                <w:sz w:val="28"/>
                <w:szCs w:val="28"/>
              </w:rPr>
              <w:t>4</w:t>
            </w:r>
          </w:p>
        </w:tc>
        <w:tc>
          <w:tcPr>
            <w:tcW w:w="1333" w:type="dxa"/>
          </w:tcPr>
          <w:p w:rsidR="00C9352D" w:rsidRDefault="00BC653A" w:rsidP="003E2952">
            <w:pPr>
              <w:pStyle w:val="Default"/>
              <w:jc w:val="both"/>
              <w:rPr>
                <w:bCs/>
                <w:color w:val="auto"/>
                <w:sz w:val="28"/>
                <w:szCs w:val="28"/>
              </w:rPr>
            </w:pPr>
            <w:r>
              <w:rPr>
                <w:bCs/>
                <w:color w:val="auto"/>
                <w:sz w:val="28"/>
                <w:szCs w:val="28"/>
              </w:rPr>
              <w:t>287,7</w:t>
            </w:r>
          </w:p>
        </w:tc>
        <w:tc>
          <w:tcPr>
            <w:tcW w:w="1333" w:type="dxa"/>
          </w:tcPr>
          <w:p w:rsidR="00C9352D" w:rsidRDefault="00BC653A" w:rsidP="003E2952">
            <w:pPr>
              <w:pStyle w:val="Default"/>
              <w:jc w:val="both"/>
              <w:rPr>
                <w:bCs/>
                <w:color w:val="auto"/>
                <w:sz w:val="28"/>
                <w:szCs w:val="28"/>
              </w:rPr>
            </w:pPr>
            <w:r>
              <w:rPr>
                <w:bCs/>
                <w:color w:val="auto"/>
                <w:sz w:val="28"/>
                <w:szCs w:val="28"/>
              </w:rPr>
              <w:t>0</w:t>
            </w:r>
          </w:p>
        </w:tc>
        <w:tc>
          <w:tcPr>
            <w:tcW w:w="1333" w:type="dxa"/>
          </w:tcPr>
          <w:p w:rsidR="00C9352D" w:rsidRDefault="00BC653A" w:rsidP="003E2952">
            <w:pPr>
              <w:pStyle w:val="Default"/>
              <w:jc w:val="both"/>
              <w:rPr>
                <w:bCs/>
                <w:color w:val="auto"/>
                <w:sz w:val="28"/>
                <w:szCs w:val="28"/>
              </w:rPr>
            </w:pPr>
            <w:r>
              <w:rPr>
                <w:bCs/>
                <w:color w:val="auto"/>
                <w:sz w:val="28"/>
                <w:szCs w:val="28"/>
              </w:rPr>
              <w:t>287,7</w:t>
            </w:r>
          </w:p>
        </w:tc>
        <w:tc>
          <w:tcPr>
            <w:tcW w:w="1363" w:type="dxa"/>
          </w:tcPr>
          <w:p w:rsidR="00C9352D" w:rsidRDefault="00BC653A" w:rsidP="003E2952">
            <w:pPr>
              <w:pStyle w:val="Default"/>
              <w:jc w:val="both"/>
              <w:rPr>
                <w:bCs/>
                <w:color w:val="auto"/>
                <w:sz w:val="28"/>
                <w:szCs w:val="28"/>
              </w:rPr>
            </w:pPr>
            <w:r>
              <w:rPr>
                <w:bCs/>
                <w:color w:val="auto"/>
                <w:sz w:val="28"/>
                <w:szCs w:val="28"/>
              </w:rPr>
              <w:t>0</w:t>
            </w:r>
          </w:p>
        </w:tc>
      </w:tr>
      <w:tr w:rsidR="00451C4F" w:rsidTr="00C9352D">
        <w:tc>
          <w:tcPr>
            <w:tcW w:w="607" w:type="dxa"/>
          </w:tcPr>
          <w:p w:rsidR="00451C4F" w:rsidRDefault="00451C4F" w:rsidP="003E2952">
            <w:pPr>
              <w:pStyle w:val="Default"/>
              <w:jc w:val="both"/>
              <w:rPr>
                <w:bCs/>
                <w:color w:val="auto"/>
                <w:sz w:val="28"/>
                <w:szCs w:val="28"/>
              </w:rPr>
            </w:pPr>
          </w:p>
        </w:tc>
        <w:tc>
          <w:tcPr>
            <w:tcW w:w="2401" w:type="dxa"/>
          </w:tcPr>
          <w:p w:rsidR="00451C4F" w:rsidRDefault="00451C4F" w:rsidP="003E2952">
            <w:pPr>
              <w:pStyle w:val="Default"/>
              <w:jc w:val="both"/>
              <w:rPr>
                <w:bCs/>
                <w:color w:val="auto"/>
                <w:sz w:val="28"/>
                <w:szCs w:val="28"/>
              </w:rPr>
            </w:pPr>
          </w:p>
        </w:tc>
        <w:tc>
          <w:tcPr>
            <w:tcW w:w="2629" w:type="dxa"/>
          </w:tcPr>
          <w:p w:rsidR="00451C4F" w:rsidRDefault="00451C4F" w:rsidP="003E2952">
            <w:pPr>
              <w:pStyle w:val="Default"/>
              <w:jc w:val="both"/>
              <w:rPr>
                <w:bCs/>
                <w:color w:val="auto"/>
                <w:sz w:val="28"/>
                <w:szCs w:val="28"/>
              </w:rPr>
            </w:pPr>
          </w:p>
        </w:tc>
        <w:tc>
          <w:tcPr>
            <w:tcW w:w="1984" w:type="dxa"/>
          </w:tcPr>
          <w:p w:rsidR="00451C4F" w:rsidRDefault="00451C4F" w:rsidP="003E2952">
            <w:pPr>
              <w:pStyle w:val="Default"/>
              <w:jc w:val="both"/>
              <w:rPr>
                <w:bCs/>
                <w:color w:val="auto"/>
                <w:sz w:val="28"/>
                <w:szCs w:val="28"/>
              </w:rPr>
            </w:pPr>
          </w:p>
        </w:tc>
        <w:tc>
          <w:tcPr>
            <w:tcW w:w="851" w:type="dxa"/>
          </w:tcPr>
          <w:p w:rsidR="00451C4F" w:rsidRDefault="00451C4F" w:rsidP="003E2952">
            <w:pPr>
              <w:pStyle w:val="Default"/>
              <w:jc w:val="both"/>
              <w:rPr>
                <w:bCs/>
                <w:color w:val="auto"/>
                <w:sz w:val="28"/>
                <w:szCs w:val="28"/>
              </w:rPr>
            </w:pPr>
          </w:p>
        </w:tc>
        <w:tc>
          <w:tcPr>
            <w:tcW w:w="1155" w:type="dxa"/>
          </w:tcPr>
          <w:p w:rsidR="00451C4F" w:rsidRDefault="00451C4F" w:rsidP="003E2952">
            <w:pPr>
              <w:pStyle w:val="Default"/>
              <w:jc w:val="both"/>
              <w:rPr>
                <w:bCs/>
                <w:color w:val="auto"/>
                <w:sz w:val="28"/>
                <w:szCs w:val="28"/>
              </w:rPr>
            </w:pPr>
            <w:r>
              <w:rPr>
                <w:bCs/>
                <w:color w:val="auto"/>
                <w:sz w:val="28"/>
                <w:szCs w:val="28"/>
              </w:rPr>
              <w:t>2025</w:t>
            </w:r>
          </w:p>
        </w:tc>
        <w:tc>
          <w:tcPr>
            <w:tcW w:w="988" w:type="dxa"/>
          </w:tcPr>
          <w:p w:rsidR="00451C4F" w:rsidRDefault="00035DFB" w:rsidP="003E2952">
            <w:pPr>
              <w:pStyle w:val="Default"/>
              <w:jc w:val="both"/>
              <w:rPr>
                <w:bCs/>
                <w:color w:val="auto"/>
                <w:sz w:val="28"/>
                <w:szCs w:val="28"/>
              </w:rPr>
            </w:pPr>
            <w:r>
              <w:rPr>
                <w:bCs/>
                <w:color w:val="auto"/>
                <w:sz w:val="28"/>
                <w:szCs w:val="28"/>
              </w:rPr>
              <w:t>4</w:t>
            </w:r>
          </w:p>
        </w:tc>
        <w:tc>
          <w:tcPr>
            <w:tcW w:w="1333" w:type="dxa"/>
          </w:tcPr>
          <w:p w:rsidR="00451C4F" w:rsidRDefault="001522F9" w:rsidP="003E2952">
            <w:pPr>
              <w:pStyle w:val="Default"/>
              <w:jc w:val="both"/>
              <w:rPr>
                <w:bCs/>
                <w:color w:val="auto"/>
                <w:sz w:val="28"/>
                <w:szCs w:val="28"/>
              </w:rPr>
            </w:pPr>
            <w:r>
              <w:rPr>
                <w:bCs/>
                <w:color w:val="auto"/>
                <w:sz w:val="28"/>
                <w:szCs w:val="28"/>
              </w:rPr>
              <w:t>239,5</w:t>
            </w:r>
          </w:p>
        </w:tc>
        <w:tc>
          <w:tcPr>
            <w:tcW w:w="1333" w:type="dxa"/>
          </w:tcPr>
          <w:p w:rsidR="00451C4F" w:rsidRDefault="00BC653A" w:rsidP="003E2952">
            <w:pPr>
              <w:pStyle w:val="Default"/>
              <w:jc w:val="both"/>
              <w:rPr>
                <w:bCs/>
                <w:color w:val="auto"/>
                <w:sz w:val="28"/>
                <w:szCs w:val="28"/>
              </w:rPr>
            </w:pPr>
            <w:r>
              <w:rPr>
                <w:bCs/>
                <w:color w:val="auto"/>
                <w:sz w:val="28"/>
                <w:szCs w:val="28"/>
              </w:rPr>
              <w:t>0</w:t>
            </w:r>
          </w:p>
        </w:tc>
        <w:tc>
          <w:tcPr>
            <w:tcW w:w="1333" w:type="dxa"/>
          </w:tcPr>
          <w:p w:rsidR="00451C4F" w:rsidRDefault="001522F9" w:rsidP="003E2952">
            <w:pPr>
              <w:pStyle w:val="Default"/>
              <w:jc w:val="both"/>
              <w:rPr>
                <w:bCs/>
                <w:color w:val="auto"/>
                <w:sz w:val="28"/>
                <w:szCs w:val="28"/>
              </w:rPr>
            </w:pPr>
            <w:r>
              <w:rPr>
                <w:bCs/>
                <w:color w:val="auto"/>
                <w:sz w:val="28"/>
                <w:szCs w:val="28"/>
              </w:rPr>
              <w:t>239,5</w:t>
            </w:r>
          </w:p>
        </w:tc>
        <w:tc>
          <w:tcPr>
            <w:tcW w:w="1363" w:type="dxa"/>
          </w:tcPr>
          <w:p w:rsidR="00451C4F" w:rsidRDefault="00BC653A" w:rsidP="003E2952">
            <w:pPr>
              <w:pStyle w:val="Default"/>
              <w:jc w:val="both"/>
              <w:rPr>
                <w:bCs/>
                <w:color w:val="auto"/>
                <w:sz w:val="28"/>
                <w:szCs w:val="28"/>
              </w:rPr>
            </w:pPr>
            <w:r>
              <w:rPr>
                <w:bCs/>
                <w:color w:val="auto"/>
                <w:sz w:val="28"/>
                <w:szCs w:val="28"/>
              </w:rPr>
              <w:t>0</w:t>
            </w:r>
          </w:p>
        </w:tc>
      </w:tr>
      <w:tr w:rsidR="00451C4F" w:rsidTr="00C9352D">
        <w:tc>
          <w:tcPr>
            <w:tcW w:w="607" w:type="dxa"/>
          </w:tcPr>
          <w:p w:rsidR="00451C4F" w:rsidRDefault="00451C4F" w:rsidP="003E2952">
            <w:pPr>
              <w:pStyle w:val="Default"/>
              <w:jc w:val="both"/>
              <w:rPr>
                <w:bCs/>
                <w:color w:val="auto"/>
                <w:sz w:val="28"/>
                <w:szCs w:val="28"/>
              </w:rPr>
            </w:pPr>
          </w:p>
        </w:tc>
        <w:tc>
          <w:tcPr>
            <w:tcW w:w="2401" w:type="dxa"/>
          </w:tcPr>
          <w:p w:rsidR="00451C4F" w:rsidRDefault="00451C4F" w:rsidP="003E2952">
            <w:pPr>
              <w:pStyle w:val="Default"/>
              <w:jc w:val="both"/>
              <w:rPr>
                <w:bCs/>
                <w:color w:val="auto"/>
                <w:sz w:val="28"/>
                <w:szCs w:val="28"/>
              </w:rPr>
            </w:pPr>
          </w:p>
        </w:tc>
        <w:tc>
          <w:tcPr>
            <w:tcW w:w="2629" w:type="dxa"/>
          </w:tcPr>
          <w:p w:rsidR="00451C4F" w:rsidRDefault="00451C4F" w:rsidP="003E2952">
            <w:pPr>
              <w:pStyle w:val="Default"/>
              <w:jc w:val="both"/>
              <w:rPr>
                <w:bCs/>
                <w:color w:val="auto"/>
                <w:sz w:val="28"/>
                <w:szCs w:val="28"/>
              </w:rPr>
            </w:pPr>
          </w:p>
        </w:tc>
        <w:tc>
          <w:tcPr>
            <w:tcW w:w="1984" w:type="dxa"/>
          </w:tcPr>
          <w:p w:rsidR="00451C4F" w:rsidRDefault="00451C4F" w:rsidP="003E2952">
            <w:pPr>
              <w:pStyle w:val="Default"/>
              <w:jc w:val="both"/>
              <w:rPr>
                <w:bCs/>
                <w:color w:val="auto"/>
                <w:sz w:val="28"/>
                <w:szCs w:val="28"/>
              </w:rPr>
            </w:pPr>
          </w:p>
        </w:tc>
        <w:tc>
          <w:tcPr>
            <w:tcW w:w="851" w:type="dxa"/>
          </w:tcPr>
          <w:p w:rsidR="00451C4F" w:rsidRDefault="00451C4F" w:rsidP="003E2952">
            <w:pPr>
              <w:pStyle w:val="Default"/>
              <w:jc w:val="both"/>
              <w:rPr>
                <w:bCs/>
                <w:color w:val="auto"/>
                <w:sz w:val="28"/>
                <w:szCs w:val="28"/>
              </w:rPr>
            </w:pPr>
          </w:p>
        </w:tc>
        <w:tc>
          <w:tcPr>
            <w:tcW w:w="1155" w:type="dxa"/>
          </w:tcPr>
          <w:p w:rsidR="00451C4F" w:rsidRDefault="00451C4F" w:rsidP="003E2952">
            <w:pPr>
              <w:pStyle w:val="Default"/>
              <w:jc w:val="both"/>
              <w:rPr>
                <w:bCs/>
                <w:color w:val="auto"/>
                <w:sz w:val="28"/>
                <w:szCs w:val="28"/>
              </w:rPr>
            </w:pPr>
            <w:r>
              <w:rPr>
                <w:bCs/>
                <w:color w:val="auto"/>
                <w:sz w:val="28"/>
                <w:szCs w:val="28"/>
              </w:rPr>
              <w:t>2026</w:t>
            </w:r>
          </w:p>
        </w:tc>
        <w:tc>
          <w:tcPr>
            <w:tcW w:w="988" w:type="dxa"/>
          </w:tcPr>
          <w:p w:rsidR="00451C4F" w:rsidRDefault="00035DFB" w:rsidP="003E2952">
            <w:pPr>
              <w:pStyle w:val="Default"/>
              <w:jc w:val="both"/>
              <w:rPr>
                <w:bCs/>
                <w:color w:val="auto"/>
                <w:sz w:val="28"/>
                <w:szCs w:val="28"/>
              </w:rPr>
            </w:pPr>
            <w:r>
              <w:rPr>
                <w:bCs/>
                <w:color w:val="auto"/>
                <w:sz w:val="28"/>
                <w:szCs w:val="28"/>
              </w:rPr>
              <w:t>4</w:t>
            </w:r>
          </w:p>
        </w:tc>
        <w:tc>
          <w:tcPr>
            <w:tcW w:w="1333" w:type="dxa"/>
          </w:tcPr>
          <w:p w:rsidR="00451C4F" w:rsidRDefault="00763807" w:rsidP="003E2952">
            <w:pPr>
              <w:pStyle w:val="Default"/>
              <w:jc w:val="both"/>
              <w:rPr>
                <w:bCs/>
                <w:color w:val="auto"/>
                <w:sz w:val="28"/>
                <w:szCs w:val="28"/>
              </w:rPr>
            </w:pPr>
            <w:r>
              <w:rPr>
                <w:bCs/>
                <w:color w:val="auto"/>
                <w:sz w:val="28"/>
                <w:szCs w:val="28"/>
              </w:rPr>
              <w:t>239,5</w:t>
            </w:r>
          </w:p>
        </w:tc>
        <w:tc>
          <w:tcPr>
            <w:tcW w:w="1333" w:type="dxa"/>
          </w:tcPr>
          <w:p w:rsidR="00451C4F" w:rsidRDefault="00BC653A" w:rsidP="003E2952">
            <w:pPr>
              <w:pStyle w:val="Default"/>
              <w:jc w:val="both"/>
              <w:rPr>
                <w:bCs/>
                <w:color w:val="auto"/>
                <w:sz w:val="28"/>
                <w:szCs w:val="28"/>
              </w:rPr>
            </w:pPr>
            <w:r>
              <w:rPr>
                <w:bCs/>
                <w:color w:val="auto"/>
                <w:sz w:val="28"/>
                <w:szCs w:val="28"/>
              </w:rPr>
              <w:t>0</w:t>
            </w:r>
          </w:p>
        </w:tc>
        <w:tc>
          <w:tcPr>
            <w:tcW w:w="1333" w:type="dxa"/>
          </w:tcPr>
          <w:p w:rsidR="00451C4F" w:rsidRDefault="00763807" w:rsidP="003E2952">
            <w:pPr>
              <w:pStyle w:val="Default"/>
              <w:jc w:val="both"/>
              <w:rPr>
                <w:bCs/>
                <w:color w:val="auto"/>
                <w:sz w:val="28"/>
                <w:szCs w:val="28"/>
              </w:rPr>
            </w:pPr>
            <w:r>
              <w:rPr>
                <w:bCs/>
                <w:color w:val="auto"/>
                <w:sz w:val="28"/>
                <w:szCs w:val="28"/>
              </w:rPr>
              <w:t>239,5</w:t>
            </w:r>
          </w:p>
        </w:tc>
        <w:tc>
          <w:tcPr>
            <w:tcW w:w="1363" w:type="dxa"/>
          </w:tcPr>
          <w:p w:rsidR="00451C4F" w:rsidRDefault="00BC653A" w:rsidP="003E2952">
            <w:pPr>
              <w:pStyle w:val="Default"/>
              <w:jc w:val="both"/>
              <w:rPr>
                <w:bCs/>
                <w:color w:val="auto"/>
                <w:sz w:val="28"/>
                <w:szCs w:val="28"/>
              </w:rPr>
            </w:pPr>
            <w:r>
              <w:rPr>
                <w:bCs/>
                <w:color w:val="auto"/>
                <w:sz w:val="28"/>
                <w:szCs w:val="28"/>
              </w:rPr>
              <w:t>0</w:t>
            </w:r>
          </w:p>
        </w:tc>
      </w:tr>
      <w:tr w:rsidR="00451C4F" w:rsidTr="00C9352D">
        <w:tc>
          <w:tcPr>
            <w:tcW w:w="607" w:type="dxa"/>
          </w:tcPr>
          <w:p w:rsidR="00451C4F" w:rsidRDefault="00451C4F" w:rsidP="003E2952">
            <w:pPr>
              <w:pStyle w:val="Default"/>
              <w:jc w:val="both"/>
              <w:rPr>
                <w:bCs/>
                <w:color w:val="auto"/>
                <w:sz w:val="28"/>
                <w:szCs w:val="28"/>
              </w:rPr>
            </w:pPr>
          </w:p>
        </w:tc>
        <w:tc>
          <w:tcPr>
            <w:tcW w:w="2401" w:type="dxa"/>
          </w:tcPr>
          <w:p w:rsidR="00451C4F" w:rsidRDefault="00451C4F" w:rsidP="003E2952">
            <w:pPr>
              <w:pStyle w:val="Default"/>
              <w:jc w:val="both"/>
              <w:rPr>
                <w:bCs/>
                <w:color w:val="auto"/>
                <w:sz w:val="28"/>
                <w:szCs w:val="28"/>
              </w:rPr>
            </w:pPr>
          </w:p>
        </w:tc>
        <w:tc>
          <w:tcPr>
            <w:tcW w:w="2629" w:type="dxa"/>
          </w:tcPr>
          <w:p w:rsidR="00451C4F" w:rsidRDefault="00451C4F" w:rsidP="003E2952">
            <w:pPr>
              <w:pStyle w:val="Default"/>
              <w:jc w:val="both"/>
              <w:rPr>
                <w:bCs/>
                <w:color w:val="auto"/>
                <w:sz w:val="28"/>
                <w:szCs w:val="28"/>
              </w:rPr>
            </w:pPr>
          </w:p>
        </w:tc>
        <w:tc>
          <w:tcPr>
            <w:tcW w:w="1984" w:type="dxa"/>
          </w:tcPr>
          <w:p w:rsidR="00451C4F" w:rsidRDefault="00451C4F" w:rsidP="003E2952">
            <w:pPr>
              <w:pStyle w:val="Default"/>
              <w:jc w:val="both"/>
              <w:rPr>
                <w:bCs/>
                <w:color w:val="auto"/>
                <w:sz w:val="28"/>
                <w:szCs w:val="28"/>
              </w:rPr>
            </w:pPr>
          </w:p>
        </w:tc>
        <w:tc>
          <w:tcPr>
            <w:tcW w:w="851" w:type="dxa"/>
          </w:tcPr>
          <w:p w:rsidR="00451C4F" w:rsidRDefault="00451C4F" w:rsidP="003E2952">
            <w:pPr>
              <w:pStyle w:val="Default"/>
              <w:jc w:val="both"/>
              <w:rPr>
                <w:bCs/>
                <w:color w:val="auto"/>
                <w:sz w:val="28"/>
                <w:szCs w:val="28"/>
              </w:rPr>
            </w:pPr>
          </w:p>
        </w:tc>
        <w:tc>
          <w:tcPr>
            <w:tcW w:w="1155" w:type="dxa"/>
          </w:tcPr>
          <w:p w:rsidR="00451C4F" w:rsidRDefault="00451C4F" w:rsidP="003E2952">
            <w:pPr>
              <w:pStyle w:val="Default"/>
              <w:jc w:val="both"/>
              <w:rPr>
                <w:bCs/>
                <w:color w:val="auto"/>
                <w:sz w:val="28"/>
                <w:szCs w:val="28"/>
              </w:rPr>
            </w:pPr>
            <w:r>
              <w:rPr>
                <w:bCs/>
                <w:color w:val="auto"/>
                <w:sz w:val="28"/>
                <w:szCs w:val="28"/>
              </w:rPr>
              <w:t>2027</w:t>
            </w:r>
          </w:p>
        </w:tc>
        <w:tc>
          <w:tcPr>
            <w:tcW w:w="988" w:type="dxa"/>
          </w:tcPr>
          <w:p w:rsidR="00451C4F" w:rsidRDefault="00035DFB" w:rsidP="003E2952">
            <w:pPr>
              <w:pStyle w:val="Default"/>
              <w:jc w:val="both"/>
              <w:rPr>
                <w:bCs/>
                <w:color w:val="auto"/>
                <w:sz w:val="28"/>
                <w:szCs w:val="28"/>
              </w:rPr>
            </w:pPr>
            <w:r>
              <w:rPr>
                <w:bCs/>
                <w:color w:val="auto"/>
                <w:sz w:val="28"/>
                <w:szCs w:val="28"/>
              </w:rPr>
              <w:t>4</w:t>
            </w:r>
          </w:p>
        </w:tc>
        <w:tc>
          <w:tcPr>
            <w:tcW w:w="1333" w:type="dxa"/>
          </w:tcPr>
          <w:p w:rsidR="00451C4F" w:rsidRDefault="00763807" w:rsidP="003E2952">
            <w:pPr>
              <w:pStyle w:val="Default"/>
              <w:jc w:val="both"/>
              <w:rPr>
                <w:bCs/>
                <w:color w:val="auto"/>
                <w:sz w:val="28"/>
                <w:szCs w:val="28"/>
              </w:rPr>
            </w:pPr>
            <w:r>
              <w:rPr>
                <w:bCs/>
                <w:color w:val="auto"/>
                <w:sz w:val="28"/>
                <w:szCs w:val="28"/>
              </w:rPr>
              <w:t>239,5</w:t>
            </w:r>
          </w:p>
        </w:tc>
        <w:tc>
          <w:tcPr>
            <w:tcW w:w="1333" w:type="dxa"/>
          </w:tcPr>
          <w:p w:rsidR="00451C4F" w:rsidRDefault="00BC653A" w:rsidP="003E2952">
            <w:pPr>
              <w:pStyle w:val="Default"/>
              <w:jc w:val="both"/>
              <w:rPr>
                <w:bCs/>
                <w:color w:val="auto"/>
                <w:sz w:val="28"/>
                <w:szCs w:val="28"/>
              </w:rPr>
            </w:pPr>
            <w:r>
              <w:rPr>
                <w:bCs/>
                <w:color w:val="auto"/>
                <w:sz w:val="28"/>
                <w:szCs w:val="28"/>
              </w:rPr>
              <w:t>0</w:t>
            </w:r>
          </w:p>
        </w:tc>
        <w:tc>
          <w:tcPr>
            <w:tcW w:w="1333" w:type="dxa"/>
          </w:tcPr>
          <w:p w:rsidR="00451C4F" w:rsidRDefault="00763807" w:rsidP="003E2952">
            <w:pPr>
              <w:pStyle w:val="Default"/>
              <w:jc w:val="both"/>
              <w:rPr>
                <w:bCs/>
                <w:color w:val="auto"/>
                <w:sz w:val="28"/>
                <w:szCs w:val="28"/>
              </w:rPr>
            </w:pPr>
            <w:r>
              <w:rPr>
                <w:bCs/>
                <w:color w:val="auto"/>
                <w:sz w:val="28"/>
                <w:szCs w:val="28"/>
              </w:rPr>
              <w:t>239,5</w:t>
            </w:r>
          </w:p>
        </w:tc>
        <w:tc>
          <w:tcPr>
            <w:tcW w:w="1363" w:type="dxa"/>
          </w:tcPr>
          <w:p w:rsidR="00451C4F" w:rsidRDefault="00BC653A" w:rsidP="003E2952">
            <w:pPr>
              <w:pStyle w:val="Default"/>
              <w:jc w:val="both"/>
              <w:rPr>
                <w:bCs/>
                <w:color w:val="auto"/>
                <w:sz w:val="28"/>
                <w:szCs w:val="28"/>
              </w:rPr>
            </w:pPr>
            <w:r>
              <w:rPr>
                <w:bCs/>
                <w:color w:val="auto"/>
                <w:sz w:val="28"/>
                <w:szCs w:val="28"/>
              </w:rPr>
              <w:t>0</w:t>
            </w:r>
          </w:p>
        </w:tc>
      </w:tr>
      <w:tr w:rsidR="00451C4F" w:rsidTr="00C9352D">
        <w:tc>
          <w:tcPr>
            <w:tcW w:w="607" w:type="dxa"/>
          </w:tcPr>
          <w:p w:rsidR="00451C4F" w:rsidRDefault="00451C4F" w:rsidP="003E2952">
            <w:pPr>
              <w:pStyle w:val="Default"/>
              <w:jc w:val="both"/>
              <w:rPr>
                <w:bCs/>
                <w:color w:val="auto"/>
                <w:sz w:val="28"/>
                <w:szCs w:val="28"/>
              </w:rPr>
            </w:pPr>
          </w:p>
        </w:tc>
        <w:tc>
          <w:tcPr>
            <w:tcW w:w="2401" w:type="dxa"/>
          </w:tcPr>
          <w:p w:rsidR="00451C4F" w:rsidRDefault="00451C4F" w:rsidP="003E2952">
            <w:pPr>
              <w:pStyle w:val="Default"/>
              <w:jc w:val="both"/>
              <w:rPr>
                <w:bCs/>
                <w:color w:val="auto"/>
                <w:sz w:val="28"/>
                <w:szCs w:val="28"/>
              </w:rPr>
            </w:pPr>
          </w:p>
        </w:tc>
        <w:tc>
          <w:tcPr>
            <w:tcW w:w="2629" w:type="dxa"/>
          </w:tcPr>
          <w:p w:rsidR="00451C4F" w:rsidRDefault="00451C4F" w:rsidP="003E2952">
            <w:pPr>
              <w:pStyle w:val="Default"/>
              <w:jc w:val="both"/>
              <w:rPr>
                <w:bCs/>
                <w:color w:val="auto"/>
                <w:sz w:val="28"/>
                <w:szCs w:val="28"/>
              </w:rPr>
            </w:pPr>
          </w:p>
        </w:tc>
        <w:tc>
          <w:tcPr>
            <w:tcW w:w="1984" w:type="dxa"/>
          </w:tcPr>
          <w:p w:rsidR="00451C4F" w:rsidRDefault="00451C4F" w:rsidP="003E2952">
            <w:pPr>
              <w:pStyle w:val="Default"/>
              <w:jc w:val="both"/>
              <w:rPr>
                <w:bCs/>
                <w:color w:val="auto"/>
                <w:sz w:val="28"/>
                <w:szCs w:val="28"/>
              </w:rPr>
            </w:pPr>
          </w:p>
        </w:tc>
        <w:tc>
          <w:tcPr>
            <w:tcW w:w="851" w:type="dxa"/>
          </w:tcPr>
          <w:p w:rsidR="00451C4F" w:rsidRDefault="00451C4F" w:rsidP="003E2952">
            <w:pPr>
              <w:pStyle w:val="Default"/>
              <w:jc w:val="both"/>
              <w:rPr>
                <w:bCs/>
                <w:color w:val="auto"/>
                <w:sz w:val="28"/>
                <w:szCs w:val="28"/>
              </w:rPr>
            </w:pPr>
          </w:p>
        </w:tc>
        <w:tc>
          <w:tcPr>
            <w:tcW w:w="1155" w:type="dxa"/>
          </w:tcPr>
          <w:p w:rsidR="00451C4F" w:rsidRDefault="00451C4F" w:rsidP="003E2952">
            <w:pPr>
              <w:pStyle w:val="Default"/>
              <w:jc w:val="both"/>
              <w:rPr>
                <w:bCs/>
                <w:color w:val="auto"/>
                <w:sz w:val="28"/>
                <w:szCs w:val="28"/>
              </w:rPr>
            </w:pPr>
            <w:r>
              <w:rPr>
                <w:bCs/>
                <w:color w:val="auto"/>
                <w:sz w:val="28"/>
                <w:szCs w:val="28"/>
              </w:rPr>
              <w:t>2028</w:t>
            </w:r>
          </w:p>
        </w:tc>
        <w:tc>
          <w:tcPr>
            <w:tcW w:w="988" w:type="dxa"/>
          </w:tcPr>
          <w:p w:rsidR="00451C4F" w:rsidRDefault="00035DFB" w:rsidP="003E2952">
            <w:pPr>
              <w:pStyle w:val="Default"/>
              <w:jc w:val="both"/>
              <w:rPr>
                <w:bCs/>
                <w:color w:val="auto"/>
                <w:sz w:val="28"/>
                <w:szCs w:val="28"/>
              </w:rPr>
            </w:pPr>
            <w:r>
              <w:rPr>
                <w:bCs/>
                <w:color w:val="auto"/>
                <w:sz w:val="28"/>
                <w:szCs w:val="28"/>
              </w:rPr>
              <w:t>4</w:t>
            </w:r>
          </w:p>
        </w:tc>
        <w:tc>
          <w:tcPr>
            <w:tcW w:w="1333" w:type="dxa"/>
          </w:tcPr>
          <w:p w:rsidR="00451C4F" w:rsidRDefault="00BC653A" w:rsidP="003E2952">
            <w:pPr>
              <w:pStyle w:val="Default"/>
              <w:jc w:val="both"/>
              <w:rPr>
                <w:bCs/>
                <w:color w:val="auto"/>
                <w:sz w:val="28"/>
                <w:szCs w:val="28"/>
              </w:rPr>
            </w:pPr>
            <w:r>
              <w:rPr>
                <w:bCs/>
                <w:color w:val="auto"/>
                <w:sz w:val="28"/>
                <w:szCs w:val="28"/>
              </w:rPr>
              <w:t>287,7</w:t>
            </w:r>
          </w:p>
        </w:tc>
        <w:tc>
          <w:tcPr>
            <w:tcW w:w="1333" w:type="dxa"/>
          </w:tcPr>
          <w:p w:rsidR="00451C4F" w:rsidRDefault="00BC653A" w:rsidP="003E2952">
            <w:pPr>
              <w:pStyle w:val="Default"/>
              <w:jc w:val="both"/>
              <w:rPr>
                <w:bCs/>
                <w:color w:val="auto"/>
                <w:sz w:val="28"/>
                <w:szCs w:val="28"/>
              </w:rPr>
            </w:pPr>
            <w:r>
              <w:rPr>
                <w:bCs/>
                <w:color w:val="auto"/>
                <w:sz w:val="28"/>
                <w:szCs w:val="28"/>
              </w:rPr>
              <w:t>0</w:t>
            </w:r>
          </w:p>
        </w:tc>
        <w:tc>
          <w:tcPr>
            <w:tcW w:w="1333" w:type="dxa"/>
          </w:tcPr>
          <w:p w:rsidR="00451C4F" w:rsidRDefault="00BC653A" w:rsidP="003E2952">
            <w:pPr>
              <w:pStyle w:val="Default"/>
              <w:jc w:val="both"/>
              <w:rPr>
                <w:bCs/>
                <w:color w:val="auto"/>
                <w:sz w:val="28"/>
                <w:szCs w:val="28"/>
              </w:rPr>
            </w:pPr>
            <w:r>
              <w:rPr>
                <w:bCs/>
                <w:color w:val="auto"/>
                <w:sz w:val="28"/>
                <w:szCs w:val="28"/>
              </w:rPr>
              <w:t>287,7</w:t>
            </w:r>
          </w:p>
        </w:tc>
        <w:tc>
          <w:tcPr>
            <w:tcW w:w="1363" w:type="dxa"/>
          </w:tcPr>
          <w:p w:rsidR="00451C4F" w:rsidRDefault="00BC653A" w:rsidP="003E2952">
            <w:pPr>
              <w:pStyle w:val="Default"/>
              <w:jc w:val="both"/>
              <w:rPr>
                <w:bCs/>
                <w:color w:val="auto"/>
                <w:sz w:val="28"/>
                <w:szCs w:val="28"/>
              </w:rPr>
            </w:pPr>
            <w:r>
              <w:rPr>
                <w:bCs/>
                <w:color w:val="auto"/>
                <w:sz w:val="28"/>
                <w:szCs w:val="28"/>
              </w:rPr>
              <w:t>0</w:t>
            </w:r>
          </w:p>
        </w:tc>
      </w:tr>
      <w:tr w:rsidR="00451C4F" w:rsidTr="00C9352D">
        <w:tc>
          <w:tcPr>
            <w:tcW w:w="607" w:type="dxa"/>
          </w:tcPr>
          <w:p w:rsidR="00451C4F" w:rsidRDefault="00451C4F" w:rsidP="003E2952">
            <w:pPr>
              <w:pStyle w:val="Default"/>
              <w:jc w:val="both"/>
              <w:rPr>
                <w:bCs/>
                <w:color w:val="auto"/>
                <w:sz w:val="28"/>
                <w:szCs w:val="28"/>
              </w:rPr>
            </w:pPr>
          </w:p>
        </w:tc>
        <w:tc>
          <w:tcPr>
            <w:tcW w:w="2401" w:type="dxa"/>
          </w:tcPr>
          <w:p w:rsidR="00451C4F" w:rsidRDefault="00451C4F" w:rsidP="003E2952">
            <w:pPr>
              <w:pStyle w:val="Default"/>
              <w:jc w:val="both"/>
              <w:rPr>
                <w:bCs/>
                <w:color w:val="auto"/>
                <w:sz w:val="28"/>
                <w:szCs w:val="28"/>
              </w:rPr>
            </w:pPr>
          </w:p>
        </w:tc>
        <w:tc>
          <w:tcPr>
            <w:tcW w:w="2629" w:type="dxa"/>
          </w:tcPr>
          <w:p w:rsidR="00451C4F" w:rsidRDefault="00451C4F" w:rsidP="003E2952">
            <w:pPr>
              <w:pStyle w:val="Default"/>
              <w:jc w:val="both"/>
              <w:rPr>
                <w:bCs/>
                <w:color w:val="auto"/>
                <w:sz w:val="28"/>
                <w:szCs w:val="28"/>
              </w:rPr>
            </w:pPr>
          </w:p>
        </w:tc>
        <w:tc>
          <w:tcPr>
            <w:tcW w:w="1984" w:type="dxa"/>
          </w:tcPr>
          <w:p w:rsidR="00451C4F" w:rsidRDefault="00451C4F" w:rsidP="003E2952">
            <w:pPr>
              <w:pStyle w:val="Default"/>
              <w:jc w:val="both"/>
              <w:rPr>
                <w:bCs/>
                <w:color w:val="auto"/>
                <w:sz w:val="28"/>
                <w:szCs w:val="28"/>
              </w:rPr>
            </w:pPr>
          </w:p>
        </w:tc>
        <w:tc>
          <w:tcPr>
            <w:tcW w:w="851" w:type="dxa"/>
          </w:tcPr>
          <w:p w:rsidR="00451C4F" w:rsidRDefault="00451C4F" w:rsidP="003E2952">
            <w:pPr>
              <w:pStyle w:val="Default"/>
              <w:jc w:val="both"/>
              <w:rPr>
                <w:bCs/>
                <w:color w:val="auto"/>
                <w:sz w:val="28"/>
                <w:szCs w:val="28"/>
              </w:rPr>
            </w:pPr>
          </w:p>
        </w:tc>
        <w:tc>
          <w:tcPr>
            <w:tcW w:w="1155" w:type="dxa"/>
          </w:tcPr>
          <w:p w:rsidR="00451C4F" w:rsidRDefault="00451C4F" w:rsidP="003E2952">
            <w:pPr>
              <w:pStyle w:val="Default"/>
              <w:jc w:val="both"/>
              <w:rPr>
                <w:bCs/>
                <w:color w:val="auto"/>
                <w:sz w:val="28"/>
                <w:szCs w:val="28"/>
              </w:rPr>
            </w:pPr>
            <w:r>
              <w:rPr>
                <w:bCs/>
                <w:color w:val="auto"/>
                <w:sz w:val="28"/>
                <w:szCs w:val="28"/>
              </w:rPr>
              <w:t>2029</w:t>
            </w:r>
          </w:p>
        </w:tc>
        <w:tc>
          <w:tcPr>
            <w:tcW w:w="988" w:type="dxa"/>
          </w:tcPr>
          <w:p w:rsidR="00451C4F" w:rsidRDefault="00035DFB" w:rsidP="003E2952">
            <w:pPr>
              <w:pStyle w:val="Default"/>
              <w:jc w:val="both"/>
              <w:rPr>
                <w:bCs/>
                <w:color w:val="auto"/>
                <w:sz w:val="28"/>
                <w:szCs w:val="28"/>
              </w:rPr>
            </w:pPr>
            <w:r>
              <w:rPr>
                <w:bCs/>
                <w:color w:val="auto"/>
                <w:sz w:val="28"/>
                <w:szCs w:val="28"/>
              </w:rPr>
              <w:t>4</w:t>
            </w:r>
          </w:p>
        </w:tc>
        <w:tc>
          <w:tcPr>
            <w:tcW w:w="1333" w:type="dxa"/>
          </w:tcPr>
          <w:p w:rsidR="00451C4F" w:rsidRDefault="00BC653A" w:rsidP="003E2952">
            <w:pPr>
              <w:pStyle w:val="Default"/>
              <w:jc w:val="both"/>
              <w:rPr>
                <w:bCs/>
                <w:color w:val="auto"/>
                <w:sz w:val="28"/>
                <w:szCs w:val="28"/>
              </w:rPr>
            </w:pPr>
            <w:r>
              <w:rPr>
                <w:bCs/>
                <w:color w:val="auto"/>
                <w:sz w:val="28"/>
                <w:szCs w:val="28"/>
              </w:rPr>
              <w:t>287,7</w:t>
            </w:r>
          </w:p>
        </w:tc>
        <w:tc>
          <w:tcPr>
            <w:tcW w:w="1333" w:type="dxa"/>
          </w:tcPr>
          <w:p w:rsidR="00451C4F" w:rsidRDefault="00BC653A" w:rsidP="003E2952">
            <w:pPr>
              <w:pStyle w:val="Default"/>
              <w:jc w:val="both"/>
              <w:rPr>
                <w:bCs/>
                <w:color w:val="auto"/>
                <w:sz w:val="28"/>
                <w:szCs w:val="28"/>
              </w:rPr>
            </w:pPr>
            <w:r>
              <w:rPr>
                <w:bCs/>
                <w:color w:val="auto"/>
                <w:sz w:val="28"/>
                <w:szCs w:val="28"/>
              </w:rPr>
              <w:t>0</w:t>
            </w:r>
          </w:p>
        </w:tc>
        <w:tc>
          <w:tcPr>
            <w:tcW w:w="1333" w:type="dxa"/>
          </w:tcPr>
          <w:p w:rsidR="00451C4F" w:rsidRDefault="00BC653A" w:rsidP="003E2952">
            <w:pPr>
              <w:pStyle w:val="Default"/>
              <w:jc w:val="both"/>
              <w:rPr>
                <w:bCs/>
                <w:color w:val="auto"/>
                <w:sz w:val="28"/>
                <w:szCs w:val="28"/>
              </w:rPr>
            </w:pPr>
            <w:r>
              <w:rPr>
                <w:bCs/>
                <w:color w:val="auto"/>
                <w:sz w:val="28"/>
                <w:szCs w:val="28"/>
              </w:rPr>
              <w:t>287,7</w:t>
            </w:r>
          </w:p>
        </w:tc>
        <w:tc>
          <w:tcPr>
            <w:tcW w:w="1363" w:type="dxa"/>
          </w:tcPr>
          <w:p w:rsidR="00451C4F" w:rsidRDefault="00BC653A" w:rsidP="003E2952">
            <w:pPr>
              <w:pStyle w:val="Default"/>
              <w:jc w:val="both"/>
              <w:rPr>
                <w:bCs/>
                <w:color w:val="auto"/>
                <w:sz w:val="28"/>
                <w:szCs w:val="28"/>
              </w:rPr>
            </w:pPr>
            <w:r>
              <w:rPr>
                <w:bCs/>
                <w:color w:val="auto"/>
                <w:sz w:val="28"/>
                <w:szCs w:val="28"/>
              </w:rPr>
              <w:t>0</w:t>
            </w:r>
          </w:p>
        </w:tc>
      </w:tr>
      <w:tr w:rsidR="00451C4F" w:rsidTr="00C9352D">
        <w:tc>
          <w:tcPr>
            <w:tcW w:w="607" w:type="dxa"/>
          </w:tcPr>
          <w:p w:rsidR="00451C4F" w:rsidRDefault="00451C4F" w:rsidP="003E2952">
            <w:pPr>
              <w:pStyle w:val="Default"/>
              <w:jc w:val="both"/>
              <w:rPr>
                <w:bCs/>
                <w:color w:val="auto"/>
                <w:sz w:val="28"/>
                <w:szCs w:val="28"/>
              </w:rPr>
            </w:pPr>
          </w:p>
        </w:tc>
        <w:tc>
          <w:tcPr>
            <w:tcW w:w="2401" w:type="dxa"/>
          </w:tcPr>
          <w:p w:rsidR="00451C4F" w:rsidRDefault="00451C4F" w:rsidP="003E2952">
            <w:pPr>
              <w:pStyle w:val="Default"/>
              <w:jc w:val="both"/>
              <w:rPr>
                <w:bCs/>
                <w:color w:val="auto"/>
                <w:sz w:val="28"/>
                <w:szCs w:val="28"/>
              </w:rPr>
            </w:pPr>
          </w:p>
        </w:tc>
        <w:tc>
          <w:tcPr>
            <w:tcW w:w="2629" w:type="dxa"/>
          </w:tcPr>
          <w:p w:rsidR="00451C4F" w:rsidRDefault="00451C4F" w:rsidP="003E2952">
            <w:pPr>
              <w:pStyle w:val="Default"/>
              <w:jc w:val="both"/>
              <w:rPr>
                <w:bCs/>
                <w:color w:val="auto"/>
                <w:sz w:val="28"/>
                <w:szCs w:val="28"/>
              </w:rPr>
            </w:pPr>
          </w:p>
        </w:tc>
        <w:tc>
          <w:tcPr>
            <w:tcW w:w="1984" w:type="dxa"/>
          </w:tcPr>
          <w:p w:rsidR="00451C4F" w:rsidRDefault="00451C4F" w:rsidP="003E2952">
            <w:pPr>
              <w:pStyle w:val="Default"/>
              <w:jc w:val="both"/>
              <w:rPr>
                <w:bCs/>
                <w:color w:val="auto"/>
                <w:sz w:val="28"/>
                <w:szCs w:val="28"/>
              </w:rPr>
            </w:pPr>
          </w:p>
        </w:tc>
        <w:tc>
          <w:tcPr>
            <w:tcW w:w="851" w:type="dxa"/>
          </w:tcPr>
          <w:p w:rsidR="00451C4F" w:rsidRDefault="00451C4F" w:rsidP="003E2952">
            <w:pPr>
              <w:pStyle w:val="Default"/>
              <w:jc w:val="both"/>
              <w:rPr>
                <w:bCs/>
                <w:color w:val="auto"/>
                <w:sz w:val="28"/>
                <w:szCs w:val="28"/>
              </w:rPr>
            </w:pPr>
          </w:p>
        </w:tc>
        <w:tc>
          <w:tcPr>
            <w:tcW w:w="1155" w:type="dxa"/>
          </w:tcPr>
          <w:p w:rsidR="00451C4F" w:rsidRDefault="00451C4F" w:rsidP="003E2952">
            <w:pPr>
              <w:pStyle w:val="Default"/>
              <w:jc w:val="both"/>
              <w:rPr>
                <w:bCs/>
                <w:color w:val="auto"/>
                <w:sz w:val="28"/>
                <w:szCs w:val="28"/>
              </w:rPr>
            </w:pPr>
            <w:r>
              <w:rPr>
                <w:bCs/>
                <w:color w:val="auto"/>
                <w:sz w:val="28"/>
                <w:szCs w:val="28"/>
              </w:rPr>
              <w:t>2030</w:t>
            </w:r>
          </w:p>
        </w:tc>
        <w:tc>
          <w:tcPr>
            <w:tcW w:w="988" w:type="dxa"/>
          </w:tcPr>
          <w:p w:rsidR="00451C4F" w:rsidRDefault="00035DFB" w:rsidP="003E2952">
            <w:pPr>
              <w:pStyle w:val="Default"/>
              <w:jc w:val="both"/>
              <w:rPr>
                <w:bCs/>
                <w:color w:val="auto"/>
                <w:sz w:val="28"/>
                <w:szCs w:val="28"/>
              </w:rPr>
            </w:pPr>
            <w:r>
              <w:rPr>
                <w:bCs/>
                <w:color w:val="auto"/>
                <w:sz w:val="28"/>
                <w:szCs w:val="28"/>
              </w:rPr>
              <w:t>4</w:t>
            </w:r>
          </w:p>
        </w:tc>
        <w:tc>
          <w:tcPr>
            <w:tcW w:w="1333" w:type="dxa"/>
          </w:tcPr>
          <w:p w:rsidR="00451C4F" w:rsidRDefault="00BC653A" w:rsidP="003E2952">
            <w:pPr>
              <w:pStyle w:val="Default"/>
              <w:jc w:val="both"/>
              <w:rPr>
                <w:bCs/>
                <w:color w:val="auto"/>
                <w:sz w:val="28"/>
                <w:szCs w:val="28"/>
              </w:rPr>
            </w:pPr>
            <w:r>
              <w:rPr>
                <w:bCs/>
                <w:color w:val="auto"/>
                <w:sz w:val="28"/>
                <w:szCs w:val="28"/>
              </w:rPr>
              <w:t>287,7</w:t>
            </w:r>
          </w:p>
        </w:tc>
        <w:tc>
          <w:tcPr>
            <w:tcW w:w="1333" w:type="dxa"/>
          </w:tcPr>
          <w:p w:rsidR="00451C4F" w:rsidRDefault="00BC653A" w:rsidP="003E2952">
            <w:pPr>
              <w:pStyle w:val="Default"/>
              <w:jc w:val="both"/>
              <w:rPr>
                <w:bCs/>
                <w:color w:val="auto"/>
                <w:sz w:val="28"/>
                <w:szCs w:val="28"/>
              </w:rPr>
            </w:pPr>
            <w:r>
              <w:rPr>
                <w:bCs/>
                <w:color w:val="auto"/>
                <w:sz w:val="28"/>
                <w:szCs w:val="28"/>
              </w:rPr>
              <w:t>0</w:t>
            </w:r>
          </w:p>
        </w:tc>
        <w:tc>
          <w:tcPr>
            <w:tcW w:w="1333" w:type="dxa"/>
          </w:tcPr>
          <w:p w:rsidR="00451C4F" w:rsidRDefault="00BC653A" w:rsidP="003E2952">
            <w:pPr>
              <w:pStyle w:val="Default"/>
              <w:jc w:val="both"/>
              <w:rPr>
                <w:bCs/>
                <w:color w:val="auto"/>
                <w:sz w:val="28"/>
                <w:szCs w:val="28"/>
              </w:rPr>
            </w:pPr>
            <w:r>
              <w:rPr>
                <w:bCs/>
                <w:color w:val="auto"/>
                <w:sz w:val="28"/>
                <w:szCs w:val="28"/>
              </w:rPr>
              <w:t>287,7</w:t>
            </w:r>
          </w:p>
        </w:tc>
        <w:tc>
          <w:tcPr>
            <w:tcW w:w="1363" w:type="dxa"/>
          </w:tcPr>
          <w:p w:rsidR="00451C4F" w:rsidRDefault="00BC653A" w:rsidP="003E2952">
            <w:pPr>
              <w:pStyle w:val="Default"/>
              <w:jc w:val="both"/>
              <w:rPr>
                <w:bCs/>
                <w:color w:val="auto"/>
                <w:sz w:val="28"/>
                <w:szCs w:val="28"/>
              </w:rPr>
            </w:pPr>
            <w:r>
              <w:rPr>
                <w:bCs/>
                <w:color w:val="auto"/>
                <w:sz w:val="28"/>
                <w:szCs w:val="28"/>
              </w:rPr>
              <w:t>0</w:t>
            </w:r>
          </w:p>
        </w:tc>
      </w:tr>
    </w:tbl>
    <w:p w:rsidR="009625F5" w:rsidRDefault="009625F5" w:rsidP="003E2952">
      <w:pPr>
        <w:pStyle w:val="Default"/>
        <w:jc w:val="both"/>
        <w:rPr>
          <w:bCs/>
          <w:color w:val="auto"/>
          <w:sz w:val="28"/>
          <w:szCs w:val="28"/>
        </w:rPr>
      </w:pPr>
    </w:p>
    <w:p w:rsidR="009625F5" w:rsidRDefault="009625F5" w:rsidP="003E2952">
      <w:pPr>
        <w:pStyle w:val="Default"/>
        <w:jc w:val="both"/>
        <w:rPr>
          <w:bCs/>
          <w:color w:val="auto"/>
          <w:sz w:val="28"/>
          <w:szCs w:val="28"/>
        </w:rPr>
      </w:pPr>
    </w:p>
    <w:p w:rsidR="009625F5" w:rsidRDefault="009625F5" w:rsidP="003E2952">
      <w:pPr>
        <w:pStyle w:val="Default"/>
        <w:jc w:val="both"/>
        <w:rPr>
          <w:bCs/>
          <w:color w:val="auto"/>
          <w:sz w:val="28"/>
          <w:szCs w:val="28"/>
        </w:rPr>
      </w:pPr>
    </w:p>
    <w:p w:rsidR="003E2952" w:rsidRDefault="003E2952" w:rsidP="003E2952">
      <w:pPr>
        <w:pStyle w:val="Default"/>
        <w:jc w:val="both"/>
        <w:rPr>
          <w:sz w:val="28"/>
        </w:rPr>
      </w:pPr>
    </w:p>
    <w:p w:rsidR="003E2952" w:rsidRDefault="003E2952" w:rsidP="00F02342">
      <w:pPr>
        <w:pStyle w:val="Default"/>
        <w:ind w:firstLine="709"/>
        <w:jc w:val="both"/>
        <w:rPr>
          <w:sz w:val="28"/>
        </w:rPr>
      </w:pPr>
    </w:p>
    <w:p w:rsidR="003E2952" w:rsidRDefault="003E2952" w:rsidP="00F02342">
      <w:pPr>
        <w:pStyle w:val="Default"/>
        <w:ind w:firstLine="709"/>
        <w:jc w:val="both"/>
        <w:rPr>
          <w:sz w:val="28"/>
        </w:rPr>
      </w:pPr>
    </w:p>
    <w:p w:rsidR="003E2952" w:rsidRDefault="003E2952" w:rsidP="00F02342">
      <w:pPr>
        <w:pStyle w:val="Default"/>
        <w:ind w:firstLine="709"/>
        <w:jc w:val="both"/>
        <w:rPr>
          <w:sz w:val="28"/>
        </w:rPr>
      </w:pPr>
    </w:p>
    <w:p w:rsidR="003E2952" w:rsidRDefault="003E2952" w:rsidP="00F02342">
      <w:pPr>
        <w:pStyle w:val="Default"/>
        <w:ind w:firstLine="709"/>
        <w:jc w:val="both"/>
        <w:rPr>
          <w:sz w:val="28"/>
        </w:rPr>
      </w:pPr>
    </w:p>
    <w:p w:rsidR="003E2952" w:rsidRDefault="003E2952" w:rsidP="00F02342">
      <w:pPr>
        <w:pStyle w:val="Default"/>
        <w:ind w:firstLine="709"/>
        <w:jc w:val="both"/>
        <w:rPr>
          <w:sz w:val="28"/>
        </w:rPr>
      </w:pPr>
    </w:p>
    <w:p w:rsidR="003E2952" w:rsidRDefault="003E2952" w:rsidP="00F02342">
      <w:pPr>
        <w:pStyle w:val="Default"/>
        <w:ind w:firstLine="709"/>
        <w:jc w:val="both"/>
        <w:rPr>
          <w:sz w:val="28"/>
        </w:rPr>
      </w:pPr>
    </w:p>
    <w:p w:rsidR="003E2952" w:rsidRDefault="003E2952" w:rsidP="00F02342">
      <w:pPr>
        <w:pStyle w:val="Default"/>
        <w:ind w:firstLine="709"/>
        <w:jc w:val="both"/>
        <w:rPr>
          <w:sz w:val="28"/>
        </w:rPr>
      </w:pPr>
    </w:p>
    <w:p w:rsidR="003E2952" w:rsidRDefault="003E2952" w:rsidP="00F02342">
      <w:pPr>
        <w:pStyle w:val="Default"/>
        <w:ind w:firstLine="709"/>
        <w:jc w:val="both"/>
        <w:rPr>
          <w:sz w:val="28"/>
        </w:rPr>
      </w:pPr>
    </w:p>
    <w:p w:rsidR="003E2952" w:rsidRDefault="003E2952" w:rsidP="00F02342">
      <w:pPr>
        <w:pStyle w:val="Default"/>
        <w:ind w:firstLine="709"/>
        <w:jc w:val="both"/>
        <w:rPr>
          <w:sz w:val="28"/>
        </w:rPr>
      </w:pPr>
    </w:p>
    <w:p w:rsidR="003E2952" w:rsidRDefault="003E2952" w:rsidP="00F02342">
      <w:pPr>
        <w:pStyle w:val="Default"/>
        <w:ind w:firstLine="709"/>
        <w:jc w:val="both"/>
        <w:rPr>
          <w:sz w:val="28"/>
        </w:rPr>
      </w:pPr>
    </w:p>
    <w:p w:rsidR="003E2952" w:rsidRDefault="003E2952" w:rsidP="00F02342">
      <w:pPr>
        <w:pStyle w:val="Default"/>
        <w:ind w:firstLine="709"/>
        <w:jc w:val="both"/>
        <w:rPr>
          <w:sz w:val="28"/>
        </w:rPr>
      </w:pPr>
    </w:p>
    <w:p w:rsidR="003E2952" w:rsidRDefault="003E2952" w:rsidP="00F02342">
      <w:pPr>
        <w:pStyle w:val="Default"/>
        <w:ind w:firstLine="709"/>
        <w:jc w:val="both"/>
        <w:rPr>
          <w:sz w:val="28"/>
        </w:rPr>
      </w:pPr>
    </w:p>
    <w:p w:rsidR="003E2952" w:rsidRDefault="003E2952" w:rsidP="00F02342">
      <w:pPr>
        <w:pStyle w:val="Default"/>
        <w:ind w:firstLine="709"/>
        <w:jc w:val="both"/>
        <w:rPr>
          <w:sz w:val="28"/>
        </w:rPr>
      </w:pPr>
    </w:p>
    <w:p w:rsidR="003E2952" w:rsidRDefault="003E2952" w:rsidP="00F02342">
      <w:pPr>
        <w:pStyle w:val="Default"/>
        <w:ind w:firstLine="709"/>
        <w:jc w:val="both"/>
        <w:rPr>
          <w:sz w:val="28"/>
        </w:rPr>
      </w:pPr>
    </w:p>
    <w:p w:rsidR="00C778DF" w:rsidRDefault="00C778DF" w:rsidP="00F02342">
      <w:pPr>
        <w:pStyle w:val="Default"/>
        <w:ind w:firstLine="709"/>
        <w:jc w:val="both"/>
        <w:rPr>
          <w:sz w:val="28"/>
        </w:rPr>
      </w:pPr>
    </w:p>
    <w:p w:rsidR="00C778DF" w:rsidRDefault="00C778DF" w:rsidP="00F02342">
      <w:pPr>
        <w:pStyle w:val="Default"/>
        <w:ind w:firstLine="709"/>
        <w:jc w:val="both"/>
        <w:rPr>
          <w:sz w:val="28"/>
        </w:rPr>
      </w:pPr>
    </w:p>
    <w:p w:rsidR="00C778DF" w:rsidRDefault="00C778DF" w:rsidP="00F02342">
      <w:pPr>
        <w:pStyle w:val="Default"/>
        <w:ind w:firstLine="709"/>
        <w:jc w:val="both"/>
        <w:rPr>
          <w:sz w:val="28"/>
        </w:rPr>
      </w:pPr>
    </w:p>
    <w:p w:rsidR="009625F5" w:rsidRDefault="009625F5" w:rsidP="00F02342">
      <w:pPr>
        <w:pStyle w:val="Default"/>
        <w:ind w:firstLine="709"/>
        <w:jc w:val="both"/>
        <w:rPr>
          <w:sz w:val="28"/>
        </w:rPr>
      </w:pPr>
    </w:p>
    <w:p w:rsidR="009625F5" w:rsidRDefault="009625F5" w:rsidP="00F02342">
      <w:pPr>
        <w:pStyle w:val="Default"/>
        <w:ind w:firstLine="709"/>
        <w:jc w:val="both"/>
        <w:rPr>
          <w:sz w:val="28"/>
        </w:rPr>
      </w:pPr>
    </w:p>
    <w:p w:rsidR="009625F5" w:rsidRDefault="009625F5" w:rsidP="00F02342">
      <w:pPr>
        <w:pStyle w:val="Default"/>
        <w:ind w:firstLine="709"/>
        <w:jc w:val="both"/>
        <w:rPr>
          <w:sz w:val="28"/>
        </w:rPr>
      </w:pPr>
    </w:p>
    <w:p w:rsidR="00FF5D9D" w:rsidRDefault="00FF5D9D" w:rsidP="00F02342">
      <w:pPr>
        <w:pStyle w:val="Default"/>
        <w:ind w:firstLine="709"/>
        <w:jc w:val="both"/>
        <w:rPr>
          <w:sz w:val="28"/>
        </w:rPr>
      </w:pPr>
    </w:p>
    <w:p w:rsidR="00FF5D9D" w:rsidRDefault="00FF5D9D" w:rsidP="00F02342">
      <w:pPr>
        <w:pStyle w:val="Default"/>
        <w:ind w:firstLine="709"/>
        <w:jc w:val="both"/>
        <w:rPr>
          <w:sz w:val="28"/>
        </w:rPr>
      </w:pPr>
      <w:r>
        <w:rPr>
          <w:sz w:val="28"/>
        </w:rPr>
        <w:t xml:space="preserve">                                                                                                                                   </w:t>
      </w:r>
      <w:r w:rsidR="008E4B05">
        <w:rPr>
          <w:sz w:val="28"/>
        </w:rPr>
        <w:t xml:space="preserve">                                 </w:t>
      </w:r>
      <w:r>
        <w:rPr>
          <w:sz w:val="28"/>
        </w:rPr>
        <w:t>Приложение №</w:t>
      </w:r>
      <w:r w:rsidR="00DC7E0F">
        <w:rPr>
          <w:sz w:val="28"/>
        </w:rPr>
        <w:t xml:space="preserve">  3</w:t>
      </w:r>
    </w:p>
    <w:p w:rsidR="0008639D" w:rsidRDefault="0008639D" w:rsidP="00F02342">
      <w:pPr>
        <w:pStyle w:val="Default"/>
        <w:ind w:firstLine="709"/>
        <w:jc w:val="both"/>
        <w:rPr>
          <w:sz w:val="28"/>
        </w:rPr>
      </w:pPr>
      <w:r>
        <w:rPr>
          <w:sz w:val="28"/>
        </w:rPr>
        <w:t xml:space="preserve">   К муниципальной программе Сампурского округа Тамбовской области:</w:t>
      </w:r>
    </w:p>
    <w:p w:rsidR="0008639D" w:rsidRDefault="0008639D" w:rsidP="00F02342">
      <w:pPr>
        <w:pStyle w:val="Default"/>
        <w:ind w:firstLine="709"/>
        <w:jc w:val="both"/>
        <w:rPr>
          <w:sz w:val="28"/>
        </w:rPr>
      </w:pPr>
      <w:r>
        <w:rPr>
          <w:sz w:val="28"/>
        </w:rPr>
        <w:t xml:space="preserve">«Развитие сельского хозяйства и регулирования рынков сельскохозяйственной </w:t>
      </w:r>
      <w:proofErr w:type="spellStart"/>
      <w:r>
        <w:rPr>
          <w:sz w:val="28"/>
        </w:rPr>
        <w:t>продукции</w:t>
      </w:r>
      <w:proofErr w:type="gramStart"/>
      <w:r>
        <w:rPr>
          <w:sz w:val="28"/>
        </w:rPr>
        <w:t>,с</w:t>
      </w:r>
      <w:proofErr w:type="gramEnd"/>
      <w:r>
        <w:rPr>
          <w:sz w:val="28"/>
        </w:rPr>
        <w:t>ырья</w:t>
      </w:r>
      <w:proofErr w:type="spellEnd"/>
      <w:r>
        <w:rPr>
          <w:sz w:val="28"/>
        </w:rPr>
        <w:t xml:space="preserve"> и продовольствия»</w:t>
      </w:r>
    </w:p>
    <w:p w:rsidR="00FF5D9D" w:rsidRDefault="00FF5D9D" w:rsidP="00FF5D9D">
      <w:pPr>
        <w:pStyle w:val="Default"/>
        <w:ind w:firstLine="709"/>
        <w:jc w:val="both"/>
        <w:rPr>
          <w:sz w:val="28"/>
        </w:rPr>
      </w:pPr>
      <w:r>
        <w:rPr>
          <w:sz w:val="28"/>
        </w:rPr>
        <w:t xml:space="preserve">Перечень показателей (индикаторов) муниципальной программы Сампурского округа Тамбовской области  </w:t>
      </w:r>
    </w:p>
    <w:p w:rsidR="00FF5D9D" w:rsidRDefault="00FF5D9D" w:rsidP="00F02342">
      <w:pPr>
        <w:pStyle w:val="Default"/>
        <w:ind w:firstLine="709"/>
        <w:jc w:val="both"/>
        <w:rPr>
          <w:sz w:val="28"/>
        </w:rPr>
      </w:pPr>
    </w:p>
    <w:p w:rsidR="00FF5D9D" w:rsidRDefault="00FF5D9D" w:rsidP="00F02342">
      <w:pPr>
        <w:pStyle w:val="Default"/>
        <w:ind w:firstLine="709"/>
        <w:jc w:val="both"/>
        <w:rPr>
          <w:sz w:val="28"/>
        </w:rPr>
      </w:pPr>
    </w:p>
    <w:tbl>
      <w:tblPr>
        <w:tblStyle w:val="a3"/>
        <w:tblW w:w="0" w:type="auto"/>
        <w:tblLook w:val="04A0" w:firstRow="1" w:lastRow="0" w:firstColumn="1" w:lastColumn="0" w:noHBand="0" w:noVBand="1"/>
      </w:tblPr>
      <w:tblGrid>
        <w:gridCol w:w="862"/>
        <w:gridCol w:w="2375"/>
        <w:gridCol w:w="1596"/>
        <w:gridCol w:w="1592"/>
        <w:gridCol w:w="1592"/>
        <w:gridCol w:w="1592"/>
        <w:gridCol w:w="1592"/>
        <w:gridCol w:w="1592"/>
        <w:gridCol w:w="1592"/>
        <w:gridCol w:w="1592"/>
      </w:tblGrid>
      <w:tr w:rsidR="00FE2EAC" w:rsidTr="00A93543">
        <w:trPr>
          <w:trHeight w:val="465"/>
        </w:trPr>
        <w:tc>
          <w:tcPr>
            <w:tcW w:w="862" w:type="dxa"/>
            <w:vMerge w:val="restart"/>
          </w:tcPr>
          <w:p w:rsidR="00FE2EAC" w:rsidRDefault="00FE2EAC" w:rsidP="00F02342">
            <w:pPr>
              <w:pStyle w:val="Default"/>
              <w:jc w:val="both"/>
              <w:rPr>
                <w:sz w:val="28"/>
              </w:rPr>
            </w:pPr>
            <w:r>
              <w:rPr>
                <w:sz w:val="28"/>
              </w:rPr>
              <w:t>№</w:t>
            </w:r>
            <w:proofErr w:type="gramStart"/>
            <w:r>
              <w:rPr>
                <w:sz w:val="28"/>
              </w:rPr>
              <w:t>п</w:t>
            </w:r>
            <w:proofErr w:type="gramEnd"/>
            <w:r>
              <w:rPr>
                <w:sz w:val="28"/>
              </w:rPr>
              <w:t>/п</w:t>
            </w:r>
          </w:p>
        </w:tc>
        <w:tc>
          <w:tcPr>
            <w:tcW w:w="2375" w:type="dxa"/>
            <w:vMerge w:val="restart"/>
          </w:tcPr>
          <w:p w:rsidR="00FE2EAC" w:rsidRDefault="00FE2EAC" w:rsidP="00F02342">
            <w:pPr>
              <w:pStyle w:val="Default"/>
              <w:jc w:val="both"/>
              <w:rPr>
                <w:sz w:val="28"/>
              </w:rPr>
            </w:pPr>
            <w:r>
              <w:rPr>
                <w:sz w:val="28"/>
              </w:rPr>
              <w:t>Показатель (индикатор) программы</w:t>
            </w:r>
          </w:p>
        </w:tc>
        <w:tc>
          <w:tcPr>
            <w:tcW w:w="1596" w:type="dxa"/>
            <w:vMerge w:val="restart"/>
          </w:tcPr>
          <w:p w:rsidR="00FE2EAC" w:rsidRDefault="00FE2EAC" w:rsidP="00F02342">
            <w:pPr>
              <w:pStyle w:val="Default"/>
              <w:jc w:val="both"/>
              <w:rPr>
                <w:sz w:val="28"/>
              </w:rPr>
            </w:pPr>
            <w:r>
              <w:rPr>
                <w:sz w:val="28"/>
              </w:rPr>
              <w:t>Единица измерения</w:t>
            </w:r>
          </w:p>
        </w:tc>
        <w:tc>
          <w:tcPr>
            <w:tcW w:w="11144" w:type="dxa"/>
            <w:gridSpan w:val="7"/>
          </w:tcPr>
          <w:p w:rsidR="00FE2EAC" w:rsidRDefault="00FE2EAC" w:rsidP="00F02342">
            <w:pPr>
              <w:pStyle w:val="Default"/>
              <w:jc w:val="both"/>
              <w:rPr>
                <w:sz w:val="28"/>
              </w:rPr>
            </w:pPr>
            <w:r>
              <w:rPr>
                <w:sz w:val="28"/>
              </w:rPr>
              <w:t>Значения показателей</w:t>
            </w:r>
          </w:p>
        </w:tc>
      </w:tr>
      <w:tr w:rsidR="00FE2EAC" w:rsidTr="00FE2EAC">
        <w:trPr>
          <w:trHeight w:val="495"/>
        </w:trPr>
        <w:tc>
          <w:tcPr>
            <w:tcW w:w="862" w:type="dxa"/>
            <w:vMerge/>
          </w:tcPr>
          <w:p w:rsidR="00FE2EAC" w:rsidRDefault="00FE2EAC" w:rsidP="00F02342">
            <w:pPr>
              <w:pStyle w:val="Default"/>
              <w:jc w:val="both"/>
              <w:rPr>
                <w:sz w:val="28"/>
              </w:rPr>
            </w:pPr>
          </w:p>
        </w:tc>
        <w:tc>
          <w:tcPr>
            <w:tcW w:w="2375" w:type="dxa"/>
            <w:vMerge/>
          </w:tcPr>
          <w:p w:rsidR="00FE2EAC" w:rsidRDefault="00FE2EAC" w:rsidP="00F02342">
            <w:pPr>
              <w:pStyle w:val="Default"/>
              <w:jc w:val="both"/>
              <w:rPr>
                <w:sz w:val="28"/>
              </w:rPr>
            </w:pPr>
          </w:p>
        </w:tc>
        <w:tc>
          <w:tcPr>
            <w:tcW w:w="1596" w:type="dxa"/>
            <w:vMerge/>
          </w:tcPr>
          <w:p w:rsidR="00FE2EAC" w:rsidRDefault="00FE2EAC" w:rsidP="00F02342">
            <w:pPr>
              <w:pStyle w:val="Default"/>
              <w:jc w:val="both"/>
              <w:rPr>
                <w:sz w:val="28"/>
              </w:rPr>
            </w:pPr>
          </w:p>
        </w:tc>
        <w:tc>
          <w:tcPr>
            <w:tcW w:w="1592" w:type="dxa"/>
          </w:tcPr>
          <w:p w:rsidR="00FE2EAC" w:rsidRDefault="00FE2EAC" w:rsidP="00F02342">
            <w:pPr>
              <w:pStyle w:val="Default"/>
              <w:jc w:val="both"/>
              <w:rPr>
                <w:sz w:val="28"/>
              </w:rPr>
            </w:pPr>
            <w:r>
              <w:rPr>
                <w:sz w:val="28"/>
              </w:rPr>
              <w:t>2024</w:t>
            </w:r>
          </w:p>
        </w:tc>
        <w:tc>
          <w:tcPr>
            <w:tcW w:w="1592" w:type="dxa"/>
          </w:tcPr>
          <w:p w:rsidR="00FE2EAC" w:rsidRDefault="00FE2EAC" w:rsidP="00F02342">
            <w:pPr>
              <w:pStyle w:val="Default"/>
              <w:jc w:val="both"/>
              <w:rPr>
                <w:sz w:val="28"/>
              </w:rPr>
            </w:pPr>
            <w:r>
              <w:rPr>
                <w:sz w:val="28"/>
              </w:rPr>
              <w:t>2025</w:t>
            </w:r>
          </w:p>
        </w:tc>
        <w:tc>
          <w:tcPr>
            <w:tcW w:w="1592" w:type="dxa"/>
          </w:tcPr>
          <w:p w:rsidR="00FE2EAC" w:rsidRDefault="00FE2EAC" w:rsidP="00F02342">
            <w:pPr>
              <w:pStyle w:val="Default"/>
              <w:jc w:val="both"/>
              <w:rPr>
                <w:sz w:val="28"/>
              </w:rPr>
            </w:pPr>
            <w:r>
              <w:rPr>
                <w:sz w:val="28"/>
              </w:rPr>
              <w:t>2026</w:t>
            </w:r>
          </w:p>
        </w:tc>
        <w:tc>
          <w:tcPr>
            <w:tcW w:w="1592" w:type="dxa"/>
          </w:tcPr>
          <w:p w:rsidR="00FE2EAC" w:rsidRDefault="00FE2EAC" w:rsidP="00F02342">
            <w:pPr>
              <w:pStyle w:val="Default"/>
              <w:jc w:val="both"/>
              <w:rPr>
                <w:sz w:val="28"/>
              </w:rPr>
            </w:pPr>
            <w:r>
              <w:rPr>
                <w:sz w:val="28"/>
              </w:rPr>
              <w:t>2027</w:t>
            </w:r>
          </w:p>
        </w:tc>
        <w:tc>
          <w:tcPr>
            <w:tcW w:w="1592" w:type="dxa"/>
          </w:tcPr>
          <w:p w:rsidR="00FE2EAC" w:rsidRDefault="00FE2EAC" w:rsidP="00F02342">
            <w:pPr>
              <w:pStyle w:val="Default"/>
              <w:jc w:val="both"/>
              <w:rPr>
                <w:sz w:val="28"/>
              </w:rPr>
            </w:pPr>
            <w:r>
              <w:rPr>
                <w:sz w:val="28"/>
              </w:rPr>
              <w:t>2028</w:t>
            </w:r>
          </w:p>
        </w:tc>
        <w:tc>
          <w:tcPr>
            <w:tcW w:w="1592" w:type="dxa"/>
          </w:tcPr>
          <w:p w:rsidR="00FE2EAC" w:rsidRDefault="00FE2EAC" w:rsidP="00F02342">
            <w:pPr>
              <w:pStyle w:val="Default"/>
              <w:jc w:val="both"/>
              <w:rPr>
                <w:sz w:val="28"/>
              </w:rPr>
            </w:pPr>
            <w:r>
              <w:rPr>
                <w:sz w:val="28"/>
              </w:rPr>
              <w:t>2029</w:t>
            </w:r>
          </w:p>
        </w:tc>
        <w:tc>
          <w:tcPr>
            <w:tcW w:w="1592" w:type="dxa"/>
          </w:tcPr>
          <w:p w:rsidR="00FE2EAC" w:rsidRDefault="00FE2EAC" w:rsidP="00F02342">
            <w:pPr>
              <w:pStyle w:val="Default"/>
              <w:jc w:val="both"/>
              <w:rPr>
                <w:sz w:val="28"/>
              </w:rPr>
            </w:pPr>
            <w:r>
              <w:rPr>
                <w:sz w:val="28"/>
              </w:rPr>
              <w:t>2030</w:t>
            </w:r>
          </w:p>
        </w:tc>
      </w:tr>
      <w:tr w:rsidR="00FF5D9D" w:rsidTr="00FE2EAC">
        <w:tc>
          <w:tcPr>
            <w:tcW w:w="862" w:type="dxa"/>
          </w:tcPr>
          <w:p w:rsidR="00FF5D9D" w:rsidRDefault="00FE2EAC" w:rsidP="00F02342">
            <w:pPr>
              <w:pStyle w:val="Default"/>
              <w:jc w:val="both"/>
              <w:rPr>
                <w:sz w:val="28"/>
              </w:rPr>
            </w:pPr>
            <w:r>
              <w:rPr>
                <w:sz w:val="28"/>
              </w:rPr>
              <w:t>1</w:t>
            </w:r>
          </w:p>
        </w:tc>
        <w:tc>
          <w:tcPr>
            <w:tcW w:w="2375" w:type="dxa"/>
          </w:tcPr>
          <w:p w:rsidR="00FF5D9D" w:rsidRDefault="00FE2EAC" w:rsidP="00F02342">
            <w:pPr>
              <w:pStyle w:val="Default"/>
              <w:jc w:val="both"/>
              <w:rPr>
                <w:sz w:val="28"/>
              </w:rPr>
            </w:pPr>
            <w:r>
              <w:rPr>
                <w:sz w:val="28"/>
              </w:rPr>
              <w:t>Пр</w:t>
            </w:r>
            <w:r w:rsidR="00C778DF">
              <w:rPr>
                <w:sz w:val="28"/>
              </w:rPr>
              <w:t>о</w:t>
            </w:r>
            <w:r>
              <w:rPr>
                <w:sz w:val="28"/>
              </w:rPr>
              <w:t>изводство зерна</w:t>
            </w:r>
          </w:p>
        </w:tc>
        <w:tc>
          <w:tcPr>
            <w:tcW w:w="1596" w:type="dxa"/>
          </w:tcPr>
          <w:p w:rsidR="00FF5D9D" w:rsidRDefault="00FE2EAC" w:rsidP="00F02342">
            <w:pPr>
              <w:pStyle w:val="Default"/>
              <w:jc w:val="both"/>
              <w:rPr>
                <w:sz w:val="28"/>
              </w:rPr>
            </w:pPr>
            <w:proofErr w:type="spellStart"/>
            <w:r>
              <w:rPr>
                <w:sz w:val="28"/>
              </w:rPr>
              <w:t>тыс.тн</w:t>
            </w:r>
            <w:proofErr w:type="spellEnd"/>
            <w:r>
              <w:rPr>
                <w:sz w:val="28"/>
              </w:rPr>
              <w:t>.</w:t>
            </w:r>
          </w:p>
        </w:tc>
        <w:tc>
          <w:tcPr>
            <w:tcW w:w="1592" w:type="dxa"/>
          </w:tcPr>
          <w:p w:rsidR="00FF5D9D" w:rsidRDefault="00A91FFA" w:rsidP="00F02342">
            <w:pPr>
              <w:pStyle w:val="Default"/>
              <w:jc w:val="both"/>
              <w:rPr>
                <w:sz w:val="28"/>
              </w:rPr>
            </w:pPr>
            <w:r>
              <w:rPr>
                <w:sz w:val="28"/>
              </w:rPr>
              <w:t>181</w:t>
            </w:r>
          </w:p>
        </w:tc>
        <w:tc>
          <w:tcPr>
            <w:tcW w:w="1592" w:type="dxa"/>
          </w:tcPr>
          <w:p w:rsidR="00FF5D9D" w:rsidRDefault="00A91FFA" w:rsidP="00F02342">
            <w:pPr>
              <w:pStyle w:val="Default"/>
              <w:jc w:val="both"/>
              <w:rPr>
                <w:sz w:val="28"/>
              </w:rPr>
            </w:pPr>
            <w:r>
              <w:rPr>
                <w:sz w:val="28"/>
              </w:rPr>
              <w:t>190</w:t>
            </w:r>
          </w:p>
        </w:tc>
        <w:tc>
          <w:tcPr>
            <w:tcW w:w="1592" w:type="dxa"/>
          </w:tcPr>
          <w:p w:rsidR="00FF5D9D" w:rsidRDefault="00A91FFA" w:rsidP="00F02342">
            <w:pPr>
              <w:pStyle w:val="Default"/>
              <w:jc w:val="both"/>
              <w:rPr>
                <w:sz w:val="28"/>
              </w:rPr>
            </w:pPr>
            <w:r>
              <w:rPr>
                <w:sz w:val="28"/>
              </w:rPr>
              <w:t>199</w:t>
            </w:r>
          </w:p>
        </w:tc>
        <w:tc>
          <w:tcPr>
            <w:tcW w:w="1592" w:type="dxa"/>
          </w:tcPr>
          <w:p w:rsidR="00FF5D9D" w:rsidRDefault="00A91FFA" w:rsidP="00F02342">
            <w:pPr>
              <w:pStyle w:val="Default"/>
              <w:jc w:val="both"/>
              <w:rPr>
                <w:sz w:val="28"/>
              </w:rPr>
            </w:pPr>
            <w:r>
              <w:rPr>
                <w:sz w:val="28"/>
              </w:rPr>
              <w:t>208</w:t>
            </w:r>
          </w:p>
        </w:tc>
        <w:tc>
          <w:tcPr>
            <w:tcW w:w="1592" w:type="dxa"/>
          </w:tcPr>
          <w:p w:rsidR="00FF5D9D" w:rsidRDefault="00A91FFA" w:rsidP="00F02342">
            <w:pPr>
              <w:pStyle w:val="Default"/>
              <w:jc w:val="both"/>
              <w:rPr>
                <w:sz w:val="28"/>
              </w:rPr>
            </w:pPr>
            <w:r>
              <w:rPr>
                <w:sz w:val="28"/>
              </w:rPr>
              <w:t>218</w:t>
            </w:r>
          </w:p>
        </w:tc>
        <w:tc>
          <w:tcPr>
            <w:tcW w:w="1592" w:type="dxa"/>
          </w:tcPr>
          <w:p w:rsidR="00FF5D9D" w:rsidRDefault="00A91FFA" w:rsidP="00F02342">
            <w:pPr>
              <w:pStyle w:val="Default"/>
              <w:jc w:val="both"/>
              <w:rPr>
                <w:sz w:val="28"/>
              </w:rPr>
            </w:pPr>
            <w:r>
              <w:rPr>
                <w:sz w:val="28"/>
              </w:rPr>
              <w:t>228</w:t>
            </w:r>
          </w:p>
        </w:tc>
        <w:tc>
          <w:tcPr>
            <w:tcW w:w="1592" w:type="dxa"/>
          </w:tcPr>
          <w:p w:rsidR="00FF5D9D" w:rsidRDefault="00A91FFA" w:rsidP="00F02342">
            <w:pPr>
              <w:pStyle w:val="Default"/>
              <w:jc w:val="both"/>
              <w:rPr>
                <w:sz w:val="28"/>
              </w:rPr>
            </w:pPr>
            <w:r>
              <w:rPr>
                <w:sz w:val="28"/>
              </w:rPr>
              <w:t>239</w:t>
            </w:r>
          </w:p>
        </w:tc>
      </w:tr>
      <w:tr w:rsidR="00FF5D9D" w:rsidTr="00FE2EAC">
        <w:tc>
          <w:tcPr>
            <w:tcW w:w="862" w:type="dxa"/>
          </w:tcPr>
          <w:p w:rsidR="00FF5D9D" w:rsidRDefault="00FE2EAC" w:rsidP="00F02342">
            <w:pPr>
              <w:pStyle w:val="Default"/>
              <w:jc w:val="both"/>
              <w:rPr>
                <w:sz w:val="28"/>
              </w:rPr>
            </w:pPr>
            <w:r>
              <w:rPr>
                <w:sz w:val="28"/>
              </w:rPr>
              <w:t>2</w:t>
            </w:r>
          </w:p>
        </w:tc>
        <w:tc>
          <w:tcPr>
            <w:tcW w:w="2375" w:type="dxa"/>
          </w:tcPr>
          <w:p w:rsidR="00FF5D9D" w:rsidRDefault="00FE2EAC" w:rsidP="00F02342">
            <w:pPr>
              <w:pStyle w:val="Default"/>
              <w:jc w:val="both"/>
              <w:rPr>
                <w:sz w:val="28"/>
              </w:rPr>
            </w:pPr>
            <w:r>
              <w:rPr>
                <w:sz w:val="28"/>
              </w:rPr>
              <w:t>Производство сахарной свеклы</w:t>
            </w:r>
          </w:p>
        </w:tc>
        <w:tc>
          <w:tcPr>
            <w:tcW w:w="1596" w:type="dxa"/>
          </w:tcPr>
          <w:p w:rsidR="00FF5D9D" w:rsidRDefault="00FE2EAC" w:rsidP="00F02342">
            <w:pPr>
              <w:pStyle w:val="Default"/>
              <w:jc w:val="both"/>
              <w:rPr>
                <w:sz w:val="28"/>
              </w:rPr>
            </w:pPr>
            <w:proofErr w:type="spellStart"/>
            <w:r>
              <w:rPr>
                <w:sz w:val="28"/>
              </w:rPr>
              <w:t>тыс.тн</w:t>
            </w:r>
            <w:proofErr w:type="spellEnd"/>
            <w:r>
              <w:rPr>
                <w:sz w:val="28"/>
              </w:rPr>
              <w:t>.</w:t>
            </w:r>
          </w:p>
        </w:tc>
        <w:tc>
          <w:tcPr>
            <w:tcW w:w="1592" w:type="dxa"/>
          </w:tcPr>
          <w:p w:rsidR="00FF5D9D" w:rsidRDefault="00A91FFA" w:rsidP="00F02342">
            <w:pPr>
              <w:pStyle w:val="Default"/>
              <w:jc w:val="both"/>
              <w:rPr>
                <w:sz w:val="28"/>
              </w:rPr>
            </w:pPr>
            <w:r>
              <w:rPr>
                <w:sz w:val="28"/>
              </w:rPr>
              <w:t>360</w:t>
            </w:r>
          </w:p>
        </w:tc>
        <w:tc>
          <w:tcPr>
            <w:tcW w:w="1592" w:type="dxa"/>
          </w:tcPr>
          <w:p w:rsidR="00FF5D9D" w:rsidRDefault="00A91FFA" w:rsidP="00F02342">
            <w:pPr>
              <w:pStyle w:val="Default"/>
              <w:jc w:val="both"/>
              <w:rPr>
                <w:sz w:val="28"/>
              </w:rPr>
            </w:pPr>
            <w:r>
              <w:rPr>
                <w:sz w:val="28"/>
              </w:rPr>
              <w:t>365</w:t>
            </w:r>
          </w:p>
        </w:tc>
        <w:tc>
          <w:tcPr>
            <w:tcW w:w="1592" w:type="dxa"/>
          </w:tcPr>
          <w:p w:rsidR="00FF5D9D" w:rsidRDefault="00A91FFA" w:rsidP="00F02342">
            <w:pPr>
              <w:pStyle w:val="Default"/>
              <w:jc w:val="both"/>
              <w:rPr>
                <w:sz w:val="28"/>
              </w:rPr>
            </w:pPr>
            <w:r>
              <w:rPr>
                <w:sz w:val="28"/>
              </w:rPr>
              <w:t>370</w:t>
            </w:r>
          </w:p>
        </w:tc>
        <w:tc>
          <w:tcPr>
            <w:tcW w:w="1592" w:type="dxa"/>
          </w:tcPr>
          <w:p w:rsidR="00FF5D9D" w:rsidRDefault="00A91FFA" w:rsidP="00F02342">
            <w:pPr>
              <w:pStyle w:val="Default"/>
              <w:jc w:val="both"/>
              <w:rPr>
                <w:sz w:val="28"/>
              </w:rPr>
            </w:pPr>
            <w:r>
              <w:rPr>
                <w:sz w:val="28"/>
              </w:rPr>
              <w:t>375</w:t>
            </w:r>
          </w:p>
        </w:tc>
        <w:tc>
          <w:tcPr>
            <w:tcW w:w="1592" w:type="dxa"/>
          </w:tcPr>
          <w:p w:rsidR="00FF5D9D" w:rsidRDefault="00A91FFA" w:rsidP="00F02342">
            <w:pPr>
              <w:pStyle w:val="Default"/>
              <w:jc w:val="both"/>
              <w:rPr>
                <w:sz w:val="28"/>
              </w:rPr>
            </w:pPr>
            <w:r>
              <w:rPr>
                <w:sz w:val="28"/>
              </w:rPr>
              <w:t>380</w:t>
            </w:r>
          </w:p>
        </w:tc>
        <w:tc>
          <w:tcPr>
            <w:tcW w:w="1592" w:type="dxa"/>
          </w:tcPr>
          <w:p w:rsidR="00FF5D9D" w:rsidRDefault="00A91FFA" w:rsidP="00F02342">
            <w:pPr>
              <w:pStyle w:val="Default"/>
              <w:jc w:val="both"/>
              <w:rPr>
                <w:sz w:val="28"/>
              </w:rPr>
            </w:pPr>
            <w:r>
              <w:rPr>
                <w:sz w:val="28"/>
              </w:rPr>
              <w:t>385</w:t>
            </w:r>
          </w:p>
        </w:tc>
        <w:tc>
          <w:tcPr>
            <w:tcW w:w="1592" w:type="dxa"/>
          </w:tcPr>
          <w:p w:rsidR="00FF5D9D" w:rsidRDefault="00A91FFA" w:rsidP="00F02342">
            <w:pPr>
              <w:pStyle w:val="Default"/>
              <w:jc w:val="both"/>
              <w:rPr>
                <w:sz w:val="28"/>
              </w:rPr>
            </w:pPr>
            <w:r>
              <w:rPr>
                <w:sz w:val="28"/>
              </w:rPr>
              <w:t>390</w:t>
            </w:r>
          </w:p>
        </w:tc>
      </w:tr>
      <w:tr w:rsidR="00FF5D9D" w:rsidTr="00FE2EAC">
        <w:tc>
          <w:tcPr>
            <w:tcW w:w="862" w:type="dxa"/>
          </w:tcPr>
          <w:p w:rsidR="00FF5D9D" w:rsidRDefault="00FE2EAC" w:rsidP="00F02342">
            <w:pPr>
              <w:pStyle w:val="Default"/>
              <w:jc w:val="both"/>
              <w:rPr>
                <w:sz w:val="28"/>
              </w:rPr>
            </w:pPr>
            <w:r>
              <w:rPr>
                <w:sz w:val="28"/>
              </w:rPr>
              <w:t>3</w:t>
            </w:r>
          </w:p>
        </w:tc>
        <w:tc>
          <w:tcPr>
            <w:tcW w:w="2375" w:type="dxa"/>
          </w:tcPr>
          <w:p w:rsidR="00FF5D9D" w:rsidRDefault="00FE2EAC" w:rsidP="00F02342">
            <w:pPr>
              <w:pStyle w:val="Default"/>
              <w:jc w:val="both"/>
              <w:rPr>
                <w:sz w:val="28"/>
              </w:rPr>
            </w:pPr>
            <w:r>
              <w:rPr>
                <w:sz w:val="28"/>
              </w:rPr>
              <w:t>Производство подсолнечника</w:t>
            </w:r>
          </w:p>
        </w:tc>
        <w:tc>
          <w:tcPr>
            <w:tcW w:w="1596" w:type="dxa"/>
          </w:tcPr>
          <w:p w:rsidR="00FF5D9D" w:rsidRDefault="00FE2EAC" w:rsidP="00F02342">
            <w:pPr>
              <w:pStyle w:val="Default"/>
              <w:jc w:val="both"/>
              <w:rPr>
                <w:sz w:val="28"/>
              </w:rPr>
            </w:pPr>
            <w:proofErr w:type="spellStart"/>
            <w:r>
              <w:rPr>
                <w:sz w:val="28"/>
              </w:rPr>
              <w:t>тыс.тн</w:t>
            </w:r>
            <w:proofErr w:type="spellEnd"/>
            <w:r>
              <w:rPr>
                <w:sz w:val="28"/>
              </w:rPr>
              <w:t>.</w:t>
            </w:r>
          </w:p>
        </w:tc>
        <w:tc>
          <w:tcPr>
            <w:tcW w:w="1592" w:type="dxa"/>
          </w:tcPr>
          <w:p w:rsidR="00FF5D9D" w:rsidRDefault="00A91FFA" w:rsidP="00F02342">
            <w:pPr>
              <w:pStyle w:val="Default"/>
              <w:jc w:val="both"/>
              <w:rPr>
                <w:sz w:val="28"/>
              </w:rPr>
            </w:pPr>
            <w:r>
              <w:rPr>
                <w:sz w:val="28"/>
              </w:rPr>
              <w:t>42</w:t>
            </w:r>
          </w:p>
        </w:tc>
        <w:tc>
          <w:tcPr>
            <w:tcW w:w="1592" w:type="dxa"/>
          </w:tcPr>
          <w:p w:rsidR="00FF5D9D" w:rsidRDefault="00A91FFA" w:rsidP="00F02342">
            <w:pPr>
              <w:pStyle w:val="Default"/>
              <w:jc w:val="both"/>
              <w:rPr>
                <w:sz w:val="28"/>
              </w:rPr>
            </w:pPr>
            <w:r>
              <w:rPr>
                <w:sz w:val="28"/>
              </w:rPr>
              <w:t>44</w:t>
            </w:r>
          </w:p>
        </w:tc>
        <w:tc>
          <w:tcPr>
            <w:tcW w:w="1592" w:type="dxa"/>
          </w:tcPr>
          <w:p w:rsidR="00FF5D9D" w:rsidRDefault="00A91FFA" w:rsidP="00F02342">
            <w:pPr>
              <w:pStyle w:val="Default"/>
              <w:jc w:val="both"/>
              <w:rPr>
                <w:sz w:val="28"/>
              </w:rPr>
            </w:pPr>
            <w:r>
              <w:rPr>
                <w:sz w:val="28"/>
              </w:rPr>
              <w:t>46</w:t>
            </w:r>
          </w:p>
        </w:tc>
        <w:tc>
          <w:tcPr>
            <w:tcW w:w="1592" w:type="dxa"/>
          </w:tcPr>
          <w:p w:rsidR="00FF5D9D" w:rsidRDefault="00A91FFA" w:rsidP="00F02342">
            <w:pPr>
              <w:pStyle w:val="Default"/>
              <w:jc w:val="both"/>
              <w:rPr>
                <w:sz w:val="28"/>
              </w:rPr>
            </w:pPr>
            <w:r>
              <w:rPr>
                <w:sz w:val="28"/>
              </w:rPr>
              <w:t>48</w:t>
            </w:r>
          </w:p>
        </w:tc>
        <w:tc>
          <w:tcPr>
            <w:tcW w:w="1592" w:type="dxa"/>
          </w:tcPr>
          <w:p w:rsidR="00FF5D9D" w:rsidRDefault="00A91FFA" w:rsidP="00F02342">
            <w:pPr>
              <w:pStyle w:val="Default"/>
              <w:jc w:val="both"/>
              <w:rPr>
                <w:sz w:val="28"/>
              </w:rPr>
            </w:pPr>
            <w:r>
              <w:rPr>
                <w:sz w:val="28"/>
              </w:rPr>
              <w:t>50</w:t>
            </w:r>
          </w:p>
        </w:tc>
        <w:tc>
          <w:tcPr>
            <w:tcW w:w="1592" w:type="dxa"/>
          </w:tcPr>
          <w:p w:rsidR="00FF5D9D" w:rsidRDefault="00A91FFA" w:rsidP="00F02342">
            <w:pPr>
              <w:pStyle w:val="Default"/>
              <w:jc w:val="both"/>
              <w:rPr>
                <w:sz w:val="28"/>
              </w:rPr>
            </w:pPr>
            <w:r>
              <w:rPr>
                <w:sz w:val="28"/>
              </w:rPr>
              <w:t>52</w:t>
            </w:r>
          </w:p>
        </w:tc>
        <w:tc>
          <w:tcPr>
            <w:tcW w:w="1592" w:type="dxa"/>
          </w:tcPr>
          <w:p w:rsidR="00FF5D9D" w:rsidRDefault="00A91FFA" w:rsidP="00F02342">
            <w:pPr>
              <w:pStyle w:val="Default"/>
              <w:jc w:val="both"/>
              <w:rPr>
                <w:sz w:val="28"/>
              </w:rPr>
            </w:pPr>
            <w:r>
              <w:rPr>
                <w:sz w:val="28"/>
              </w:rPr>
              <w:t>54</w:t>
            </w:r>
          </w:p>
        </w:tc>
      </w:tr>
      <w:tr w:rsidR="00FF5D9D" w:rsidTr="00FE2EAC">
        <w:tc>
          <w:tcPr>
            <w:tcW w:w="862" w:type="dxa"/>
          </w:tcPr>
          <w:p w:rsidR="00FF5D9D" w:rsidRDefault="008127A1" w:rsidP="00F02342">
            <w:pPr>
              <w:pStyle w:val="Default"/>
              <w:jc w:val="both"/>
              <w:rPr>
                <w:sz w:val="28"/>
              </w:rPr>
            </w:pPr>
            <w:r>
              <w:rPr>
                <w:sz w:val="28"/>
              </w:rPr>
              <w:t>4</w:t>
            </w:r>
          </w:p>
        </w:tc>
        <w:tc>
          <w:tcPr>
            <w:tcW w:w="2375" w:type="dxa"/>
          </w:tcPr>
          <w:p w:rsidR="00FF5D9D" w:rsidRDefault="008127A1" w:rsidP="00F02342">
            <w:pPr>
              <w:pStyle w:val="Default"/>
              <w:jc w:val="both"/>
              <w:rPr>
                <w:sz w:val="28"/>
              </w:rPr>
            </w:pPr>
            <w:r>
              <w:rPr>
                <w:sz w:val="28"/>
              </w:rPr>
              <w:t>Производство мяса</w:t>
            </w:r>
          </w:p>
        </w:tc>
        <w:tc>
          <w:tcPr>
            <w:tcW w:w="1596" w:type="dxa"/>
          </w:tcPr>
          <w:p w:rsidR="00FF5D9D" w:rsidRDefault="008127A1" w:rsidP="00F02342">
            <w:pPr>
              <w:pStyle w:val="Default"/>
              <w:jc w:val="both"/>
              <w:rPr>
                <w:sz w:val="28"/>
              </w:rPr>
            </w:pPr>
            <w:proofErr w:type="spellStart"/>
            <w:r>
              <w:rPr>
                <w:sz w:val="28"/>
              </w:rPr>
              <w:t>тыс.тн</w:t>
            </w:r>
            <w:proofErr w:type="spellEnd"/>
            <w:r>
              <w:rPr>
                <w:sz w:val="28"/>
              </w:rPr>
              <w:t>.</w:t>
            </w:r>
          </w:p>
        </w:tc>
        <w:tc>
          <w:tcPr>
            <w:tcW w:w="1592" w:type="dxa"/>
          </w:tcPr>
          <w:p w:rsidR="00FF5D9D" w:rsidRDefault="00896028" w:rsidP="00F02342">
            <w:pPr>
              <w:pStyle w:val="Default"/>
              <w:jc w:val="both"/>
              <w:rPr>
                <w:sz w:val="28"/>
              </w:rPr>
            </w:pPr>
            <w:r>
              <w:rPr>
                <w:sz w:val="28"/>
              </w:rPr>
              <w:t>59,2</w:t>
            </w:r>
          </w:p>
        </w:tc>
        <w:tc>
          <w:tcPr>
            <w:tcW w:w="1592" w:type="dxa"/>
          </w:tcPr>
          <w:p w:rsidR="00FF5D9D" w:rsidRDefault="00896028" w:rsidP="00F02342">
            <w:pPr>
              <w:pStyle w:val="Default"/>
              <w:jc w:val="both"/>
              <w:rPr>
                <w:sz w:val="28"/>
              </w:rPr>
            </w:pPr>
            <w:r>
              <w:rPr>
                <w:sz w:val="28"/>
              </w:rPr>
              <w:t>61,0</w:t>
            </w:r>
          </w:p>
        </w:tc>
        <w:tc>
          <w:tcPr>
            <w:tcW w:w="1592" w:type="dxa"/>
          </w:tcPr>
          <w:p w:rsidR="00FF5D9D" w:rsidRDefault="00896028" w:rsidP="00F02342">
            <w:pPr>
              <w:pStyle w:val="Default"/>
              <w:jc w:val="both"/>
              <w:rPr>
                <w:sz w:val="28"/>
              </w:rPr>
            </w:pPr>
            <w:r>
              <w:rPr>
                <w:sz w:val="28"/>
              </w:rPr>
              <w:t>62,9</w:t>
            </w:r>
          </w:p>
        </w:tc>
        <w:tc>
          <w:tcPr>
            <w:tcW w:w="1592" w:type="dxa"/>
          </w:tcPr>
          <w:p w:rsidR="00FF5D9D" w:rsidRDefault="00896028" w:rsidP="00F02342">
            <w:pPr>
              <w:pStyle w:val="Default"/>
              <w:jc w:val="both"/>
              <w:rPr>
                <w:sz w:val="28"/>
              </w:rPr>
            </w:pPr>
            <w:r>
              <w:rPr>
                <w:sz w:val="28"/>
              </w:rPr>
              <w:t>64,8</w:t>
            </w:r>
          </w:p>
        </w:tc>
        <w:tc>
          <w:tcPr>
            <w:tcW w:w="1592" w:type="dxa"/>
          </w:tcPr>
          <w:p w:rsidR="00FF5D9D" w:rsidRDefault="00896028" w:rsidP="00F02342">
            <w:pPr>
              <w:pStyle w:val="Default"/>
              <w:jc w:val="both"/>
              <w:rPr>
                <w:sz w:val="28"/>
              </w:rPr>
            </w:pPr>
            <w:r>
              <w:rPr>
                <w:sz w:val="28"/>
              </w:rPr>
              <w:t>66,7</w:t>
            </w:r>
          </w:p>
        </w:tc>
        <w:tc>
          <w:tcPr>
            <w:tcW w:w="1592" w:type="dxa"/>
          </w:tcPr>
          <w:p w:rsidR="00FF5D9D" w:rsidRDefault="00896028" w:rsidP="00F02342">
            <w:pPr>
              <w:pStyle w:val="Default"/>
              <w:jc w:val="both"/>
              <w:rPr>
                <w:sz w:val="28"/>
              </w:rPr>
            </w:pPr>
            <w:r>
              <w:rPr>
                <w:sz w:val="28"/>
              </w:rPr>
              <w:t>68,7</w:t>
            </w:r>
          </w:p>
        </w:tc>
        <w:tc>
          <w:tcPr>
            <w:tcW w:w="1592" w:type="dxa"/>
          </w:tcPr>
          <w:p w:rsidR="00FF5D9D" w:rsidRDefault="00896028" w:rsidP="00F02342">
            <w:pPr>
              <w:pStyle w:val="Default"/>
              <w:jc w:val="both"/>
              <w:rPr>
                <w:sz w:val="28"/>
              </w:rPr>
            </w:pPr>
            <w:r>
              <w:rPr>
                <w:sz w:val="28"/>
              </w:rPr>
              <w:t>70,8</w:t>
            </w:r>
          </w:p>
        </w:tc>
      </w:tr>
      <w:tr w:rsidR="00FF5D9D" w:rsidTr="00FE2EAC">
        <w:tc>
          <w:tcPr>
            <w:tcW w:w="862" w:type="dxa"/>
          </w:tcPr>
          <w:p w:rsidR="00FF5D9D" w:rsidRDefault="008127A1" w:rsidP="00F02342">
            <w:pPr>
              <w:pStyle w:val="Default"/>
              <w:jc w:val="both"/>
              <w:rPr>
                <w:sz w:val="28"/>
              </w:rPr>
            </w:pPr>
            <w:r>
              <w:rPr>
                <w:sz w:val="28"/>
              </w:rPr>
              <w:t>5</w:t>
            </w:r>
          </w:p>
        </w:tc>
        <w:tc>
          <w:tcPr>
            <w:tcW w:w="2375" w:type="dxa"/>
          </w:tcPr>
          <w:p w:rsidR="00FF5D9D" w:rsidRDefault="008127A1" w:rsidP="00F02342">
            <w:pPr>
              <w:pStyle w:val="Default"/>
              <w:jc w:val="both"/>
              <w:rPr>
                <w:sz w:val="28"/>
              </w:rPr>
            </w:pPr>
            <w:r>
              <w:rPr>
                <w:sz w:val="28"/>
              </w:rPr>
              <w:t>Производство молока</w:t>
            </w:r>
          </w:p>
        </w:tc>
        <w:tc>
          <w:tcPr>
            <w:tcW w:w="1596" w:type="dxa"/>
          </w:tcPr>
          <w:p w:rsidR="00FF5D9D" w:rsidRDefault="008127A1" w:rsidP="00F02342">
            <w:pPr>
              <w:pStyle w:val="Default"/>
              <w:jc w:val="both"/>
              <w:rPr>
                <w:sz w:val="28"/>
              </w:rPr>
            </w:pPr>
            <w:proofErr w:type="spellStart"/>
            <w:r>
              <w:rPr>
                <w:sz w:val="28"/>
              </w:rPr>
              <w:t>тыс.тн</w:t>
            </w:r>
            <w:proofErr w:type="spellEnd"/>
            <w:r>
              <w:rPr>
                <w:sz w:val="28"/>
              </w:rPr>
              <w:t>.</w:t>
            </w:r>
          </w:p>
        </w:tc>
        <w:tc>
          <w:tcPr>
            <w:tcW w:w="1592" w:type="dxa"/>
          </w:tcPr>
          <w:p w:rsidR="00FF5D9D" w:rsidRDefault="00090827" w:rsidP="00F02342">
            <w:pPr>
              <w:pStyle w:val="Default"/>
              <w:jc w:val="both"/>
              <w:rPr>
                <w:sz w:val="28"/>
              </w:rPr>
            </w:pPr>
            <w:r>
              <w:rPr>
                <w:sz w:val="28"/>
              </w:rPr>
              <w:t>9,7</w:t>
            </w:r>
          </w:p>
        </w:tc>
        <w:tc>
          <w:tcPr>
            <w:tcW w:w="1592" w:type="dxa"/>
          </w:tcPr>
          <w:p w:rsidR="00FF5D9D" w:rsidRDefault="00090827" w:rsidP="00F02342">
            <w:pPr>
              <w:pStyle w:val="Default"/>
              <w:jc w:val="both"/>
              <w:rPr>
                <w:sz w:val="28"/>
              </w:rPr>
            </w:pPr>
            <w:r>
              <w:rPr>
                <w:sz w:val="28"/>
              </w:rPr>
              <w:t>10,1</w:t>
            </w:r>
          </w:p>
        </w:tc>
        <w:tc>
          <w:tcPr>
            <w:tcW w:w="1592" w:type="dxa"/>
          </w:tcPr>
          <w:p w:rsidR="00FF5D9D" w:rsidRDefault="00090827" w:rsidP="00F02342">
            <w:pPr>
              <w:pStyle w:val="Default"/>
              <w:jc w:val="both"/>
              <w:rPr>
                <w:sz w:val="28"/>
              </w:rPr>
            </w:pPr>
            <w:r>
              <w:rPr>
                <w:sz w:val="28"/>
              </w:rPr>
              <w:t>10,4</w:t>
            </w:r>
          </w:p>
        </w:tc>
        <w:tc>
          <w:tcPr>
            <w:tcW w:w="1592" w:type="dxa"/>
          </w:tcPr>
          <w:p w:rsidR="00FF5D9D" w:rsidRDefault="00090827" w:rsidP="00F02342">
            <w:pPr>
              <w:pStyle w:val="Default"/>
              <w:jc w:val="both"/>
              <w:rPr>
                <w:sz w:val="28"/>
              </w:rPr>
            </w:pPr>
            <w:r>
              <w:rPr>
                <w:sz w:val="28"/>
              </w:rPr>
              <w:t>10,7</w:t>
            </w:r>
          </w:p>
        </w:tc>
        <w:tc>
          <w:tcPr>
            <w:tcW w:w="1592" w:type="dxa"/>
          </w:tcPr>
          <w:p w:rsidR="00FF5D9D" w:rsidRDefault="00090827" w:rsidP="00F02342">
            <w:pPr>
              <w:pStyle w:val="Default"/>
              <w:jc w:val="both"/>
              <w:rPr>
                <w:sz w:val="28"/>
              </w:rPr>
            </w:pPr>
            <w:r>
              <w:rPr>
                <w:sz w:val="28"/>
              </w:rPr>
              <w:t>11,0</w:t>
            </w:r>
          </w:p>
        </w:tc>
        <w:tc>
          <w:tcPr>
            <w:tcW w:w="1592" w:type="dxa"/>
          </w:tcPr>
          <w:p w:rsidR="00FF5D9D" w:rsidRDefault="00090827" w:rsidP="00F02342">
            <w:pPr>
              <w:pStyle w:val="Default"/>
              <w:jc w:val="both"/>
              <w:rPr>
                <w:sz w:val="28"/>
              </w:rPr>
            </w:pPr>
            <w:r>
              <w:rPr>
                <w:sz w:val="28"/>
              </w:rPr>
              <w:t>11,3</w:t>
            </w:r>
          </w:p>
        </w:tc>
        <w:tc>
          <w:tcPr>
            <w:tcW w:w="1592" w:type="dxa"/>
          </w:tcPr>
          <w:p w:rsidR="00FF5D9D" w:rsidRDefault="00090827" w:rsidP="00F02342">
            <w:pPr>
              <w:pStyle w:val="Default"/>
              <w:jc w:val="both"/>
              <w:rPr>
                <w:sz w:val="28"/>
              </w:rPr>
            </w:pPr>
            <w:r>
              <w:rPr>
                <w:sz w:val="28"/>
              </w:rPr>
              <w:t>11,7</w:t>
            </w:r>
          </w:p>
        </w:tc>
      </w:tr>
      <w:tr w:rsidR="00FF5D9D" w:rsidTr="00FE2EAC">
        <w:tc>
          <w:tcPr>
            <w:tcW w:w="862" w:type="dxa"/>
          </w:tcPr>
          <w:p w:rsidR="00FF5D9D" w:rsidRDefault="008127A1" w:rsidP="00F02342">
            <w:pPr>
              <w:pStyle w:val="Default"/>
              <w:jc w:val="both"/>
              <w:rPr>
                <w:sz w:val="28"/>
              </w:rPr>
            </w:pPr>
            <w:r>
              <w:rPr>
                <w:sz w:val="28"/>
              </w:rPr>
              <w:t>6</w:t>
            </w:r>
          </w:p>
        </w:tc>
        <w:tc>
          <w:tcPr>
            <w:tcW w:w="2375" w:type="dxa"/>
          </w:tcPr>
          <w:p w:rsidR="00FF5D9D" w:rsidRDefault="008127A1" w:rsidP="00F02342">
            <w:pPr>
              <w:pStyle w:val="Default"/>
              <w:jc w:val="both"/>
              <w:rPr>
                <w:sz w:val="28"/>
              </w:rPr>
            </w:pPr>
            <w:r>
              <w:rPr>
                <w:sz w:val="28"/>
              </w:rPr>
              <w:t>Производство яйца</w:t>
            </w:r>
          </w:p>
        </w:tc>
        <w:tc>
          <w:tcPr>
            <w:tcW w:w="1596" w:type="dxa"/>
          </w:tcPr>
          <w:p w:rsidR="00FF5D9D" w:rsidRDefault="008127A1" w:rsidP="00F02342">
            <w:pPr>
              <w:pStyle w:val="Default"/>
              <w:jc w:val="both"/>
              <w:rPr>
                <w:sz w:val="28"/>
              </w:rPr>
            </w:pPr>
            <w:r>
              <w:rPr>
                <w:sz w:val="28"/>
              </w:rPr>
              <w:t>млн. шт.</w:t>
            </w:r>
          </w:p>
        </w:tc>
        <w:tc>
          <w:tcPr>
            <w:tcW w:w="1592" w:type="dxa"/>
          </w:tcPr>
          <w:p w:rsidR="00FF5D9D" w:rsidRDefault="00090827" w:rsidP="00F02342">
            <w:pPr>
              <w:pStyle w:val="Default"/>
              <w:jc w:val="both"/>
              <w:rPr>
                <w:sz w:val="28"/>
              </w:rPr>
            </w:pPr>
            <w:r>
              <w:rPr>
                <w:sz w:val="28"/>
              </w:rPr>
              <w:t>15,6</w:t>
            </w:r>
          </w:p>
        </w:tc>
        <w:tc>
          <w:tcPr>
            <w:tcW w:w="1592" w:type="dxa"/>
          </w:tcPr>
          <w:p w:rsidR="00FF5D9D" w:rsidRDefault="00090827" w:rsidP="00F02342">
            <w:pPr>
              <w:pStyle w:val="Default"/>
              <w:jc w:val="both"/>
              <w:rPr>
                <w:sz w:val="28"/>
              </w:rPr>
            </w:pPr>
            <w:r>
              <w:rPr>
                <w:sz w:val="28"/>
              </w:rPr>
              <w:t>15,8</w:t>
            </w:r>
          </w:p>
        </w:tc>
        <w:tc>
          <w:tcPr>
            <w:tcW w:w="1592" w:type="dxa"/>
          </w:tcPr>
          <w:p w:rsidR="00FF5D9D" w:rsidRDefault="00090827" w:rsidP="00F02342">
            <w:pPr>
              <w:pStyle w:val="Default"/>
              <w:jc w:val="both"/>
              <w:rPr>
                <w:sz w:val="28"/>
              </w:rPr>
            </w:pPr>
            <w:r>
              <w:rPr>
                <w:sz w:val="28"/>
              </w:rPr>
              <w:t>16,0</w:t>
            </w:r>
          </w:p>
        </w:tc>
        <w:tc>
          <w:tcPr>
            <w:tcW w:w="1592" w:type="dxa"/>
          </w:tcPr>
          <w:p w:rsidR="00FF5D9D" w:rsidRDefault="00090827" w:rsidP="00F02342">
            <w:pPr>
              <w:pStyle w:val="Default"/>
              <w:jc w:val="both"/>
              <w:rPr>
                <w:sz w:val="28"/>
              </w:rPr>
            </w:pPr>
            <w:r>
              <w:rPr>
                <w:sz w:val="28"/>
              </w:rPr>
              <w:t>16,1</w:t>
            </w:r>
          </w:p>
        </w:tc>
        <w:tc>
          <w:tcPr>
            <w:tcW w:w="1592" w:type="dxa"/>
          </w:tcPr>
          <w:p w:rsidR="00FF5D9D" w:rsidRDefault="00090827" w:rsidP="00F02342">
            <w:pPr>
              <w:pStyle w:val="Default"/>
              <w:jc w:val="both"/>
              <w:rPr>
                <w:sz w:val="28"/>
              </w:rPr>
            </w:pPr>
            <w:r>
              <w:rPr>
                <w:sz w:val="28"/>
              </w:rPr>
              <w:t>16,3</w:t>
            </w:r>
          </w:p>
        </w:tc>
        <w:tc>
          <w:tcPr>
            <w:tcW w:w="1592" w:type="dxa"/>
          </w:tcPr>
          <w:p w:rsidR="00FF5D9D" w:rsidRDefault="00090827" w:rsidP="00F02342">
            <w:pPr>
              <w:pStyle w:val="Default"/>
              <w:jc w:val="both"/>
              <w:rPr>
                <w:sz w:val="28"/>
              </w:rPr>
            </w:pPr>
            <w:r>
              <w:rPr>
                <w:sz w:val="28"/>
              </w:rPr>
              <w:t>16,4</w:t>
            </w:r>
          </w:p>
        </w:tc>
        <w:tc>
          <w:tcPr>
            <w:tcW w:w="1592" w:type="dxa"/>
          </w:tcPr>
          <w:p w:rsidR="00FF5D9D" w:rsidRDefault="00090827" w:rsidP="00F02342">
            <w:pPr>
              <w:pStyle w:val="Default"/>
              <w:jc w:val="both"/>
              <w:rPr>
                <w:sz w:val="28"/>
              </w:rPr>
            </w:pPr>
            <w:r>
              <w:rPr>
                <w:sz w:val="28"/>
              </w:rPr>
              <w:t>16,5</w:t>
            </w:r>
          </w:p>
        </w:tc>
      </w:tr>
      <w:tr w:rsidR="00FF5D9D" w:rsidTr="00FE2EAC">
        <w:tc>
          <w:tcPr>
            <w:tcW w:w="862" w:type="dxa"/>
          </w:tcPr>
          <w:p w:rsidR="00FF5D9D" w:rsidRDefault="008127A1" w:rsidP="00F02342">
            <w:pPr>
              <w:pStyle w:val="Default"/>
              <w:jc w:val="both"/>
              <w:rPr>
                <w:sz w:val="28"/>
              </w:rPr>
            </w:pPr>
            <w:r>
              <w:rPr>
                <w:sz w:val="28"/>
              </w:rPr>
              <w:t>7</w:t>
            </w:r>
          </w:p>
        </w:tc>
        <w:tc>
          <w:tcPr>
            <w:tcW w:w="2375" w:type="dxa"/>
          </w:tcPr>
          <w:p w:rsidR="00FF5D9D" w:rsidRDefault="008127A1" w:rsidP="00F02342">
            <w:pPr>
              <w:pStyle w:val="Default"/>
              <w:jc w:val="both"/>
              <w:rPr>
                <w:sz w:val="28"/>
              </w:rPr>
            </w:pPr>
            <w:r>
              <w:rPr>
                <w:sz w:val="28"/>
              </w:rPr>
              <w:t xml:space="preserve">Стоимость </w:t>
            </w:r>
            <w:proofErr w:type="gramStart"/>
            <w:r>
              <w:rPr>
                <w:sz w:val="28"/>
              </w:rPr>
              <w:t>валовой</w:t>
            </w:r>
            <w:proofErr w:type="gramEnd"/>
            <w:r>
              <w:rPr>
                <w:sz w:val="28"/>
              </w:rPr>
              <w:t xml:space="preserve"> </w:t>
            </w:r>
            <w:proofErr w:type="spellStart"/>
            <w:r>
              <w:rPr>
                <w:sz w:val="28"/>
              </w:rPr>
              <w:t>продуции</w:t>
            </w:r>
            <w:proofErr w:type="spellEnd"/>
          </w:p>
        </w:tc>
        <w:tc>
          <w:tcPr>
            <w:tcW w:w="1596" w:type="dxa"/>
          </w:tcPr>
          <w:p w:rsidR="00FF5D9D" w:rsidRDefault="008127A1" w:rsidP="00F02342">
            <w:pPr>
              <w:pStyle w:val="Default"/>
              <w:jc w:val="both"/>
              <w:rPr>
                <w:sz w:val="28"/>
              </w:rPr>
            </w:pPr>
            <w:proofErr w:type="spellStart"/>
            <w:r>
              <w:rPr>
                <w:sz w:val="28"/>
              </w:rPr>
              <w:t>млрд</w:t>
            </w:r>
            <w:proofErr w:type="gramStart"/>
            <w:r>
              <w:rPr>
                <w:sz w:val="28"/>
              </w:rPr>
              <w:t>.р</w:t>
            </w:r>
            <w:proofErr w:type="gramEnd"/>
            <w:r>
              <w:rPr>
                <w:sz w:val="28"/>
              </w:rPr>
              <w:t>уб</w:t>
            </w:r>
            <w:proofErr w:type="spellEnd"/>
            <w:r>
              <w:rPr>
                <w:sz w:val="28"/>
              </w:rPr>
              <w:t>.</w:t>
            </w:r>
          </w:p>
        </w:tc>
        <w:tc>
          <w:tcPr>
            <w:tcW w:w="1592" w:type="dxa"/>
          </w:tcPr>
          <w:p w:rsidR="00FF5D9D" w:rsidRDefault="00090827" w:rsidP="00F02342">
            <w:pPr>
              <w:pStyle w:val="Default"/>
              <w:jc w:val="both"/>
              <w:rPr>
                <w:sz w:val="28"/>
              </w:rPr>
            </w:pPr>
            <w:r>
              <w:rPr>
                <w:sz w:val="28"/>
              </w:rPr>
              <w:t>14,9</w:t>
            </w:r>
          </w:p>
        </w:tc>
        <w:tc>
          <w:tcPr>
            <w:tcW w:w="1592" w:type="dxa"/>
          </w:tcPr>
          <w:p w:rsidR="00FF5D9D" w:rsidRDefault="00090827" w:rsidP="00F02342">
            <w:pPr>
              <w:pStyle w:val="Default"/>
              <w:jc w:val="both"/>
              <w:rPr>
                <w:sz w:val="28"/>
              </w:rPr>
            </w:pPr>
            <w:r>
              <w:rPr>
                <w:sz w:val="28"/>
              </w:rPr>
              <w:t>15,6</w:t>
            </w:r>
          </w:p>
        </w:tc>
        <w:tc>
          <w:tcPr>
            <w:tcW w:w="1592" w:type="dxa"/>
          </w:tcPr>
          <w:p w:rsidR="00FF5D9D" w:rsidRDefault="00090827" w:rsidP="00F02342">
            <w:pPr>
              <w:pStyle w:val="Default"/>
              <w:jc w:val="both"/>
              <w:rPr>
                <w:sz w:val="28"/>
              </w:rPr>
            </w:pPr>
            <w:r>
              <w:rPr>
                <w:sz w:val="28"/>
              </w:rPr>
              <w:t>16,2</w:t>
            </w:r>
          </w:p>
        </w:tc>
        <w:tc>
          <w:tcPr>
            <w:tcW w:w="1592" w:type="dxa"/>
          </w:tcPr>
          <w:p w:rsidR="00FF5D9D" w:rsidRDefault="00090827" w:rsidP="00F02342">
            <w:pPr>
              <w:pStyle w:val="Default"/>
              <w:jc w:val="both"/>
              <w:rPr>
                <w:sz w:val="28"/>
              </w:rPr>
            </w:pPr>
            <w:r>
              <w:rPr>
                <w:sz w:val="28"/>
              </w:rPr>
              <w:t>17,0</w:t>
            </w:r>
          </w:p>
        </w:tc>
        <w:tc>
          <w:tcPr>
            <w:tcW w:w="1592" w:type="dxa"/>
          </w:tcPr>
          <w:p w:rsidR="00FF5D9D" w:rsidRDefault="00090827" w:rsidP="00F02342">
            <w:pPr>
              <w:pStyle w:val="Default"/>
              <w:jc w:val="both"/>
              <w:rPr>
                <w:sz w:val="28"/>
              </w:rPr>
            </w:pPr>
            <w:r>
              <w:rPr>
                <w:sz w:val="28"/>
              </w:rPr>
              <w:t>17,6</w:t>
            </w:r>
          </w:p>
        </w:tc>
        <w:tc>
          <w:tcPr>
            <w:tcW w:w="1592" w:type="dxa"/>
          </w:tcPr>
          <w:p w:rsidR="00FF5D9D" w:rsidRDefault="00090827" w:rsidP="00F02342">
            <w:pPr>
              <w:pStyle w:val="Default"/>
              <w:jc w:val="both"/>
              <w:rPr>
                <w:sz w:val="28"/>
              </w:rPr>
            </w:pPr>
            <w:r>
              <w:rPr>
                <w:sz w:val="28"/>
              </w:rPr>
              <w:t>18,2</w:t>
            </w:r>
          </w:p>
        </w:tc>
        <w:tc>
          <w:tcPr>
            <w:tcW w:w="1592" w:type="dxa"/>
          </w:tcPr>
          <w:p w:rsidR="00FF5D9D" w:rsidRDefault="00090827" w:rsidP="00F02342">
            <w:pPr>
              <w:pStyle w:val="Default"/>
              <w:jc w:val="both"/>
              <w:rPr>
                <w:sz w:val="28"/>
              </w:rPr>
            </w:pPr>
            <w:r>
              <w:rPr>
                <w:sz w:val="28"/>
              </w:rPr>
              <w:t>19,0</w:t>
            </w:r>
          </w:p>
        </w:tc>
      </w:tr>
      <w:tr w:rsidR="008127A1" w:rsidTr="00FE2EAC">
        <w:tc>
          <w:tcPr>
            <w:tcW w:w="862" w:type="dxa"/>
          </w:tcPr>
          <w:p w:rsidR="008127A1" w:rsidRDefault="008127A1" w:rsidP="00F02342">
            <w:pPr>
              <w:pStyle w:val="Default"/>
              <w:jc w:val="both"/>
              <w:rPr>
                <w:sz w:val="28"/>
              </w:rPr>
            </w:pPr>
            <w:r>
              <w:rPr>
                <w:sz w:val="28"/>
              </w:rPr>
              <w:t>8</w:t>
            </w:r>
          </w:p>
        </w:tc>
        <w:tc>
          <w:tcPr>
            <w:tcW w:w="2375" w:type="dxa"/>
          </w:tcPr>
          <w:p w:rsidR="008127A1" w:rsidRDefault="008127A1" w:rsidP="00F02342">
            <w:pPr>
              <w:pStyle w:val="Default"/>
              <w:jc w:val="both"/>
              <w:rPr>
                <w:sz w:val="28"/>
              </w:rPr>
            </w:pPr>
            <w:r>
              <w:rPr>
                <w:sz w:val="28"/>
              </w:rPr>
              <w:t>Ежегодный объем инвестиций</w:t>
            </w:r>
          </w:p>
        </w:tc>
        <w:tc>
          <w:tcPr>
            <w:tcW w:w="1596" w:type="dxa"/>
          </w:tcPr>
          <w:p w:rsidR="008127A1" w:rsidRDefault="008127A1" w:rsidP="00F02342">
            <w:pPr>
              <w:pStyle w:val="Default"/>
              <w:jc w:val="both"/>
              <w:rPr>
                <w:sz w:val="28"/>
              </w:rPr>
            </w:pPr>
            <w:proofErr w:type="spellStart"/>
            <w:r>
              <w:rPr>
                <w:sz w:val="28"/>
              </w:rPr>
              <w:t>млн</w:t>
            </w:r>
            <w:proofErr w:type="gramStart"/>
            <w:r>
              <w:rPr>
                <w:sz w:val="28"/>
              </w:rPr>
              <w:t>.р</w:t>
            </w:r>
            <w:proofErr w:type="gramEnd"/>
            <w:r>
              <w:rPr>
                <w:sz w:val="28"/>
              </w:rPr>
              <w:t>уб</w:t>
            </w:r>
            <w:proofErr w:type="spellEnd"/>
            <w:r>
              <w:rPr>
                <w:sz w:val="28"/>
              </w:rPr>
              <w:t>.</w:t>
            </w:r>
          </w:p>
        </w:tc>
        <w:tc>
          <w:tcPr>
            <w:tcW w:w="1592" w:type="dxa"/>
          </w:tcPr>
          <w:p w:rsidR="008127A1" w:rsidRDefault="00A91FFA" w:rsidP="00F02342">
            <w:pPr>
              <w:pStyle w:val="Default"/>
              <w:jc w:val="both"/>
              <w:rPr>
                <w:sz w:val="28"/>
              </w:rPr>
            </w:pPr>
            <w:r>
              <w:rPr>
                <w:sz w:val="28"/>
              </w:rPr>
              <w:t>902</w:t>
            </w:r>
          </w:p>
        </w:tc>
        <w:tc>
          <w:tcPr>
            <w:tcW w:w="1592" w:type="dxa"/>
          </w:tcPr>
          <w:p w:rsidR="008127A1" w:rsidRDefault="00A91FFA" w:rsidP="00F02342">
            <w:pPr>
              <w:pStyle w:val="Default"/>
              <w:jc w:val="both"/>
              <w:rPr>
                <w:sz w:val="28"/>
              </w:rPr>
            </w:pPr>
            <w:r>
              <w:rPr>
                <w:sz w:val="28"/>
              </w:rPr>
              <w:t>992</w:t>
            </w:r>
          </w:p>
        </w:tc>
        <w:tc>
          <w:tcPr>
            <w:tcW w:w="1592" w:type="dxa"/>
          </w:tcPr>
          <w:p w:rsidR="008127A1" w:rsidRDefault="00A91FFA" w:rsidP="00F02342">
            <w:pPr>
              <w:pStyle w:val="Default"/>
              <w:jc w:val="both"/>
              <w:rPr>
                <w:sz w:val="28"/>
              </w:rPr>
            </w:pPr>
            <w:r>
              <w:rPr>
                <w:sz w:val="28"/>
              </w:rPr>
              <w:t>1091</w:t>
            </w:r>
          </w:p>
        </w:tc>
        <w:tc>
          <w:tcPr>
            <w:tcW w:w="1592" w:type="dxa"/>
          </w:tcPr>
          <w:p w:rsidR="008127A1" w:rsidRDefault="00A91FFA" w:rsidP="00F02342">
            <w:pPr>
              <w:pStyle w:val="Default"/>
              <w:jc w:val="both"/>
              <w:rPr>
                <w:sz w:val="28"/>
              </w:rPr>
            </w:pPr>
            <w:r>
              <w:rPr>
                <w:sz w:val="28"/>
              </w:rPr>
              <w:t>1200</w:t>
            </w:r>
          </w:p>
        </w:tc>
        <w:tc>
          <w:tcPr>
            <w:tcW w:w="1592" w:type="dxa"/>
          </w:tcPr>
          <w:p w:rsidR="008127A1" w:rsidRDefault="00A91FFA" w:rsidP="00F02342">
            <w:pPr>
              <w:pStyle w:val="Default"/>
              <w:jc w:val="both"/>
              <w:rPr>
                <w:sz w:val="28"/>
              </w:rPr>
            </w:pPr>
            <w:r>
              <w:rPr>
                <w:sz w:val="28"/>
              </w:rPr>
              <w:t>1320</w:t>
            </w:r>
          </w:p>
        </w:tc>
        <w:tc>
          <w:tcPr>
            <w:tcW w:w="1592" w:type="dxa"/>
          </w:tcPr>
          <w:p w:rsidR="008127A1" w:rsidRDefault="00A91FFA" w:rsidP="00F02342">
            <w:pPr>
              <w:pStyle w:val="Default"/>
              <w:jc w:val="both"/>
              <w:rPr>
                <w:sz w:val="28"/>
              </w:rPr>
            </w:pPr>
            <w:r>
              <w:rPr>
                <w:sz w:val="28"/>
              </w:rPr>
              <w:t>1452</w:t>
            </w:r>
          </w:p>
        </w:tc>
        <w:tc>
          <w:tcPr>
            <w:tcW w:w="1592" w:type="dxa"/>
          </w:tcPr>
          <w:p w:rsidR="008127A1" w:rsidRDefault="00A91FFA" w:rsidP="00F02342">
            <w:pPr>
              <w:pStyle w:val="Default"/>
              <w:jc w:val="both"/>
              <w:rPr>
                <w:sz w:val="28"/>
              </w:rPr>
            </w:pPr>
            <w:r>
              <w:rPr>
                <w:sz w:val="28"/>
              </w:rPr>
              <w:t>1597</w:t>
            </w:r>
          </w:p>
        </w:tc>
      </w:tr>
      <w:tr w:rsidR="008127A1" w:rsidTr="00FE2EAC">
        <w:tc>
          <w:tcPr>
            <w:tcW w:w="862" w:type="dxa"/>
          </w:tcPr>
          <w:p w:rsidR="008127A1" w:rsidRDefault="008127A1" w:rsidP="00F02342">
            <w:pPr>
              <w:pStyle w:val="Default"/>
              <w:jc w:val="both"/>
              <w:rPr>
                <w:sz w:val="28"/>
              </w:rPr>
            </w:pPr>
          </w:p>
        </w:tc>
        <w:tc>
          <w:tcPr>
            <w:tcW w:w="2375" w:type="dxa"/>
          </w:tcPr>
          <w:p w:rsidR="008127A1" w:rsidRDefault="008127A1" w:rsidP="00F02342">
            <w:pPr>
              <w:pStyle w:val="Default"/>
              <w:jc w:val="both"/>
              <w:rPr>
                <w:sz w:val="28"/>
              </w:rPr>
            </w:pPr>
          </w:p>
        </w:tc>
        <w:tc>
          <w:tcPr>
            <w:tcW w:w="1596" w:type="dxa"/>
          </w:tcPr>
          <w:p w:rsidR="008127A1" w:rsidRDefault="008127A1" w:rsidP="00F02342">
            <w:pPr>
              <w:pStyle w:val="Default"/>
              <w:jc w:val="both"/>
              <w:rPr>
                <w:sz w:val="28"/>
              </w:rPr>
            </w:pPr>
          </w:p>
        </w:tc>
        <w:tc>
          <w:tcPr>
            <w:tcW w:w="1592" w:type="dxa"/>
          </w:tcPr>
          <w:p w:rsidR="008127A1" w:rsidRDefault="008127A1" w:rsidP="00F02342">
            <w:pPr>
              <w:pStyle w:val="Default"/>
              <w:jc w:val="both"/>
              <w:rPr>
                <w:sz w:val="28"/>
              </w:rPr>
            </w:pPr>
          </w:p>
        </w:tc>
        <w:tc>
          <w:tcPr>
            <w:tcW w:w="1592" w:type="dxa"/>
          </w:tcPr>
          <w:p w:rsidR="008127A1" w:rsidRDefault="008127A1" w:rsidP="00F02342">
            <w:pPr>
              <w:pStyle w:val="Default"/>
              <w:jc w:val="both"/>
              <w:rPr>
                <w:sz w:val="28"/>
              </w:rPr>
            </w:pPr>
          </w:p>
        </w:tc>
        <w:tc>
          <w:tcPr>
            <w:tcW w:w="1592" w:type="dxa"/>
          </w:tcPr>
          <w:p w:rsidR="008127A1" w:rsidRDefault="008127A1" w:rsidP="00F02342">
            <w:pPr>
              <w:pStyle w:val="Default"/>
              <w:jc w:val="both"/>
              <w:rPr>
                <w:sz w:val="28"/>
              </w:rPr>
            </w:pPr>
          </w:p>
        </w:tc>
        <w:tc>
          <w:tcPr>
            <w:tcW w:w="1592" w:type="dxa"/>
          </w:tcPr>
          <w:p w:rsidR="008127A1" w:rsidRDefault="008127A1" w:rsidP="00F02342">
            <w:pPr>
              <w:pStyle w:val="Default"/>
              <w:jc w:val="both"/>
              <w:rPr>
                <w:sz w:val="28"/>
              </w:rPr>
            </w:pPr>
          </w:p>
        </w:tc>
        <w:tc>
          <w:tcPr>
            <w:tcW w:w="1592" w:type="dxa"/>
          </w:tcPr>
          <w:p w:rsidR="008127A1" w:rsidRDefault="008127A1" w:rsidP="00F02342">
            <w:pPr>
              <w:pStyle w:val="Default"/>
              <w:jc w:val="both"/>
              <w:rPr>
                <w:sz w:val="28"/>
              </w:rPr>
            </w:pPr>
          </w:p>
        </w:tc>
        <w:tc>
          <w:tcPr>
            <w:tcW w:w="1592" w:type="dxa"/>
          </w:tcPr>
          <w:p w:rsidR="008127A1" w:rsidRDefault="008127A1" w:rsidP="00F02342">
            <w:pPr>
              <w:pStyle w:val="Default"/>
              <w:jc w:val="both"/>
              <w:rPr>
                <w:sz w:val="28"/>
              </w:rPr>
            </w:pPr>
          </w:p>
        </w:tc>
        <w:tc>
          <w:tcPr>
            <w:tcW w:w="1592" w:type="dxa"/>
          </w:tcPr>
          <w:p w:rsidR="008127A1" w:rsidRDefault="008127A1" w:rsidP="00F02342">
            <w:pPr>
              <w:pStyle w:val="Default"/>
              <w:jc w:val="both"/>
              <w:rPr>
                <w:sz w:val="28"/>
              </w:rPr>
            </w:pPr>
          </w:p>
        </w:tc>
      </w:tr>
    </w:tbl>
    <w:p w:rsidR="00864589" w:rsidRPr="00C778DF" w:rsidRDefault="00864589" w:rsidP="00C778DF">
      <w:pPr>
        <w:rPr>
          <w:highlight w:val="yellow"/>
        </w:rPr>
        <w:sectPr w:rsidR="00864589" w:rsidRPr="00C778DF" w:rsidSect="009625F5">
          <w:headerReference w:type="first" r:id="rId14"/>
          <w:pgSz w:w="16840" w:h="11907" w:orient="landscape" w:code="9"/>
          <w:pgMar w:top="1440" w:right="719" w:bottom="567" w:left="360" w:header="720" w:footer="720" w:gutter="0"/>
          <w:cols w:space="720"/>
          <w:titlePg/>
          <w:docGrid w:linePitch="326"/>
        </w:sectPr>
      </w:pPr>
    </w:p>
    <w:p w:rsidR="007E6767" w:rsidRPr="005976D2" w:rsidRDefault="007E6767" w:rsidP="00C778DF">
      <w:pPr>
        <w:pStyle w:val="31"/>
        <w:tabs>
          <w:tab w:val="left" w:pos="1056"/>
        </w:tabs>
        <w:ind w:left="0"/>
        <w:rPr>
          <w:sz w:val="24"/>
          <w:szCs w:val="24"/>
        </w:rPr>
      </w:pPr>
    </w:p>
    <w:sectPr w:rsidR="007E6767" w:rsidRPr="005976D2" w:rsidSect="00CE370A">
      <w:headerReference w:type="even" r:id="rId15"/>
      <w:headerReference w:type="default" r:id="rId16"/>
      <w:footerReference w:type="even" r:id="rId17"/>
      <w:footerReference w:type="default" r:id="rId18"/>
      <w:pgSz w:w="11907" w:h="16840" w:code="9"/>
      <w:pgMar w:top="720" w:right="567" w:bottom="35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CBC" w:rsidRDefault="00726CBC" w:rsidP="00E20876">
      <w:r>
        <w:separator/>
      </w:r>
    </w:p>
  </w:endnote>
  <w:endnote w:type="continuationSeparator" w:id="0">
    <w:p w:rsidR="00726CBC" w:rsidRDefault="00726CBC" w:rsidP="00E2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9B" w:rsidRDefault="00E71E9B" w:rsidP="00C8268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71E9B" w:rsidRDefault="00E71E9B" w:rsidP="00C8268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9B" w:rsidRDefault="00E71E9B">
    <w:pPr>
      <w:pStyle w:val="ad"/>
      <w:jc w:val="right"/>
    </w:pPr>
  </w:p>
  <w:p w:rsidR="00E71E9B" w:rsidRDefault="00E71E9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9B" w:rsidRDefault="00E71E9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rsidR="00E71E9B" w:rsidRDefault="00E71E9B">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9B" w:rsidRDefault="00E71E9B">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CBC" w:rsidRDefault="00726CBC" w:rsidP="00E20876">
      <w:r>
        <w:separator/>
      </w:r>
    </w:p>
  </w:footnote>
  <w:footnote w:type="continuationSeparator" w:id="0">
    <w:p w:rsidR="00726CBC" w:rsidRDefault="00726CBC" w:rsidP="00E20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9B" w:rsidRDefault="00E71E9B" w:rsidP="00C8268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71E9B" w:rsidRDefault="00E71E9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9B" w:rsidRDefault="00726CBC" w:rsidP="00C778DF">
    <w:pPr>
      <w:pStyle w:val="aa"/>
      <w:tabs>
        <w:tab w:val="center" w:pos="4950"/>
        <w:tab w:val="right" w:pos="9900"/>
      </w:tabs>
      <w:jc w:val="center"/>
    </w:pPr>
    <w:sdt>
      <w:sdtPr>
        <w:id w:val="-567333596"/>
        <w:docPartObj>
          <w:docPartGallery w:val="Page Numbers (Top of Page)"/>
          <w:docPartUnique/>
        </w:docPartObj>
      </w:sdtPr>
      <w:sdtEndPr/>
      <w:sdtContent>
        <w:r w:rsidR="00E71E9B">
          <w:fldChar w:fldCharType="begin"/>
        </w:r>
        <w:r w:rsidR="00E71E9B">
          <w:instrText>PAGE   \* MERGEFORMAT</w:instrText>
        </w:r>
        <w:r w:rsidR="00E71E9B">
          <w:fldChar w:fldCharType="separate"/>
        </w:r>
        <w:r w:rsidR="006F4058">
          <w:rPr>
            <w:noProof/>
          </w:rPr>
          <w:t>12</w:t>
        </w:r>
        <w:r w:rsidR="00E71E9B">
          <w:fldChar w:fldCharType="end"/>
        </w:r>
      </w:sdtContent>
    </w:sdt>
  </w:p>
  <w:p w:rsidR="00E71E9B" w:rsidRPr="00E64A50" w:rsidRDefault="00E71E9B" w:rsidP="00C8268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9B" w:rsidRDefault="00E71E9B" w:rsidP="005976D2">
    <w:pPr>
      <w:pStyle w:val="aa"/>
      <w:tabs>
        <w:tab w:val="left" w:pos="8060"/>
        <w:tab w:val="left" w:pos="8220"/>
        <w:tab w:val="left" w:pos="8520"/>
        <w:tab w:val="right" w:pos="9900"/>
      </w:tab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9B" w:rsidRDefault="00E71E9B" w:rsidP="005976D2">
    <w:pPr>
      <w:pStyle w:val="aa"/>
      <w:tabs>
        <w:tab w:val="left" w:pos="8060"/>
        <w:tab w:val="left" w:pos="8220"/>
        <w:tab w:val="left" w:pos="8520"/>
        <w:tab w:val="right" w:pos="9900"/>
      </w:tabs>
      <w:jc w:val="center"/>
    </w:pPr>
    <w:r>
      <w:t>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9B" w:rsidRDefault="00E71E9B" w:rsidP="00C8268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37</w:t>
    </w:r>
    <w:r>
      <w:rPr>
        <w:rStyle w:val="ac"/>
      </w:rPr>
      <w:fldChar w:fldCharType="end"/>
    </w:r>
  </w:p>
  <w:p w:rsidR="00E71E9B" w:rsidRDefault="00E71E9B">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9B" w:rsidRDefault="00E71E9B" w:rsidP="005976D2">
    <w:pPr>
      <w:pStyle w:val="aa"/>
      <w:tabs>
        <w:tab w:val="left" w:pos="2149"/>
        <w:tab w:val="center" w:pos="7881"/>
        <w:tab w:val="right" w:pos="15763"/>
      </w:tabs>
    </w:pPr>
  </w:p>
  <w:p w:rsidR="00E71E9B" w:rsidRDefault="00E71E9B" w:rsidP="00C8268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D632B8"/>
    <w:lvl w:ilvl="0">
      <w:start w:val="1"/>
      <w:numFmt w:val="decimal"/>
      <w:lvlText w:val="%1."/>
      <w:lvlJc w:val="left"/>
      <w:pPr>
        <w:tabs>
          <w:tab w:val="num" w:pos="1492"/>
        </w:tabs>
        <w:ind w:left="1492" w:hanging="360"/>
      </w:pPr>
    </w:lvl>
  </w:abstractNum>
  <w:abstractNum w:abstractNumId="1">
    <w:nsid w:val="FFFFFF7D"/>
    <w:multiLevelType w:val="singleLevel"/>
    <w:tmpl w:val="66A405EA"/>
    <w:lvl w:ilvl="0">
      <w:start w:val="1"/>
      <w:numFmt w:val="decimal"/>
      <w:lvlText w:val="%1."/>
      <w:lvlJc w:val="left"/>
      <w:pPr>
        <w:tabs>
          <w:tab w:val="num" w:pos="1209"/>
        </w:tabs>
        <w:ind w:left="1209" w:hanging="360"/>
      </w:pPr>
    </w:lvl>
  </w:abstractNum>
  <w:abstractNum w:abstractNumId="2">
    <w:nsid w:val="FFFFFF7E"/>
    <w:multiLevelType w:val="singleLevel"/>
    <w:tmpl w:val="6AE66E4C"/>
    <w:lvl w:ilvl="0">
      <w:start w:val="1"/>
      <w:numFmt w:val="decimal"/>
      <w:lvlText w:val="%1."/>
      <w:lvlJc w:val="left"/>
      <w:pPr>
        <w:tabs>
          <w:tab w:val="num" w:pos="926"/>
        </w:tabs>
        <w:ind w:left="926" w:hanging="360"/>
      </w:pPr>
    </w:lvl>
  </w:abstractNum>
  <w:abstractNum w:abstractNumId="3">
    <w:nsid w:val="FFFFFF7F"/>
    <w:multiLevelType w:val="singleLevel"/>
    <w:tmpl w:val="D6285D64"/>
    <w:lvl w:ilvl="0">
      <w:start w:val="1"/>
      <w:numFmt w:val="decimal"/>
      <w:lvlText w:val="%1."/>
      <w:lvlJc w:val="left"/>
      <w:pPr>
        <w:tabs>
          <w:tab w:val="num" w:pos="643"/>
        </w:tabs>
        <w:ind w:left="643" w:hanging="360"/>
      </w:pPr>
    </w:lvl>
  </w:abstractNum>
  <w:abstractNum w:abstractNumId="4">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280BD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383B86"/>
    <w:lvl w:ilvl="0">
      <w:start w:val="1"/>
      <w:numFmt w:val="decimal"/>
      <w:lvlText w:val="%1."/>
      <w:lvlJc w:val="left"/>
      <w:pPr>
        <w:tabs>
          <w:tab w:val="num" w:pos="360"/>
        </w:tabs>
        <w:ind w:left="360" w:hanging="360"/>
      </w:pPr>
    </w:lvl>
  </w:abstractNum>
  <w:abstractNum w:abstractNumId="9">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11">
    <w:nsid w:val="1CD715F1"/>
    <w:multiLevelType w:val="singleLevel"/>
    <w:tmpl w:val="EBB07A40"/>
    <w:lvl w:ilvl="0">
      <w:numFmt w:val="bullet"/>
      <w:lvlText w:val="-"/>
      <w:lvlJc w:val="left"/>
      <w:pPr>
        <w:tabs>
          <w:tab w:val="num" w:pos="360"/>
        </w:tabs>
        <w:ind w:left="360" w:hanging="360"/>
      </w:pPr>
      <w:rPr>
        <w:rFonts w:hint="default"/>
      </w:rPr>
    </w:lvl>
  </w:abstractNum>
  <w:abstractNum w:abstractNumId="12">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13">
    <w:nsid w:val="4878772C"/>
    <w:multiLevelType w:val="hybridMultilevel"/>
    <w:tmpl w:val="013CBF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7595385"/>
    <w:multiLevelType w:val="multilevel"/>
    <w:tmpl w:val="114266CC"/>
    <w:lvl w:ilvl="0">
      <w:start w:val="1"/>
      <w:numFmt w:val="upperRoman"/>
      <w:lvlText w:val="%1."/>
      <w:lvlJc w:val="left"/>
      <w:pPr>
        <w:tabs>
          <w:tab w:val="num" w:pos="1485"/>
        </w:tabs>
        <w:ind w:left="1485" w:hanging="112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7FAC4691"/>
    <w:multiLevelType w:val="singleLevel"/>
    <w:tmpl w:val="8018AF14"/>
    <w:lvl w:ilvl="0">
      <w:start w:val="1"/>
      <w:numFmt w:val="decimal"/>
      <w:lvlText w:val="%1."/>
      <w:legacy w:legacy="1" w:legacySpace="0" w:legacyIndent="283"/>
      <w:lvlJc w:val="left"/>
      <w:rPr>
        <w:rFonts w:ascii="Times New Roman" w:hAnsi="Times New Roman" w:cs="Times New Roman" w:hint="default"/>
      </w:rPr>
    </w:lvl>
  </w:abstractNum>
  <w:num w:numId="1">
    <w:abstractNumId w:val="15"/>
  </w:num>
  <w:num w:numId="2">
    <w:abstractNumId w:val="11"/>
  </w:num>
  <w:num w:numId="3">
    <w:abstractNumId w:val="7"/>
  </w:num>
  <w:num w:numId="4">
    <w:abstractNumId w:val="10"/>
  </w:num>
  <w:num w:numId="5">
    <w:abstractNumId w:val="12"/>
  </w:num>
  <w:num w:numId="6">
    <w:abstractNumId w:val="9"/>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76"/>
    <w:rsid w:val="00001961"/>
    <w:rsid w:val="000029CA"/>
    <w:rsid w:val="00002C96"/>
    <w:rsid w:val="0002375B"/>
    <w:rsid w:val="00033430"/>
    <w:rsid w:val="00035DFB"/>
    <w:rsid w:val="00037D10"/>
    <w:rsid w:val="00046853"/>
    <w:rsid w:val="00060683"/>
    <w:rsid w:val="00062F2C"/>
    <w:rsid w:val="00067449"/>
    <w:rsid w:val="00067B2A"/>
    <w:rsid w:val="00067BC1"/>
    <w:rsid w:val="00076F46"/>
    <w:rsid w:val="000862F2"/>
    <w:rsid w:val="0008639D"/>
    <w:rsid w:val="00090827"/>
    <w:rsid w:val="000961F3"/>
    <w:rsid w:val="00096580"/>
    <w:rsid w:val="0009791C"/>
    <w:rsid w:val="000A736E"/>
    <w:rsid w:val="000B13FB"/>
    <w:rsid w:val="000C16FC"/>
    <w:rsid w:val="000C5915"/>
    <w:rsid w:val="000C7EA1"/>
    <w:rsid w:val="000C7EF8"/>
    <w:rsid w:val="000D22CF"/>
    <w:rsid w:val="000D42A1"/>
    <w:rsid w:val="00100337"/>
    <w:rsid w:val="00101304"/>
    <w:rsid w:val="00106245"/>
    <w:rsid w:val="00124054"/>
    <w:rsid w:val="00141D41"/>
    <w:rsid w:val="00147439"/>
    <w:rsid w:val="001478E8"/>
    <w:rsid w:val="00151818"/>
    <w:rsid w:val="001522F9"/>
    <w:rsid w:val="00161FE0"/>
    <w:rsid w:val="00164C1C"/>
    <w:rsid w:val="00192C51"/>
    <w:rsid w:val="00193321"/>
    <w:rsid w:val="001A034A"/>
    <w:rsid w:val="001A0675"/>
    <w:rsid w:val="001B1864"/>
    <w:rsid w:val="001B1F57"/>
    <w:rsid w:val="001B20A2"/>
    <w:rsid w:val="001C27E3"/>
    <w:rsid w:val="001C2AD6"/>
    <w:rsid w:val="001E4222"/>
    <w:rsid w:val="001F4644"/>
    <w:rsid w:val="0020088E"/>
    <w:rsid w:val="00210128"/>
    <w:rsid w:val="00226A00"/>
    <w:rsid w:val="0023782C"/>
    <w:rsid w:val="00240FC2"/>
    <w:rsid w:val="00243815"/>
    <w:rsid w:val="00247D3E"/>
    <w:rsid w:val="00254876"/>
    <w:rsid w:val="002570F7"/>
    <w:rsid w:val="00267C50"/>
    <w:rsid w:val="002705B5"/>
    <w:rsid w:val="002777B8"/>
    <w:rsid w:val="00286F28"/>
    <w:rsid w:val="002A0A01"/>
    <w:rsid w:val="002E25D1"/>
    <w:rsid w:val="002F178D"/>
    <w:rsid w:val="002F74E1"/>
    <w:rsid w:val="00310333"/>
    <w:rsid w:val="00310B43"/>
    <w:rsid w:val="00321AB1"/>
    <w:rsid w:val="0032769C"/>
    <w:rsid w:val="00332DAE"/>
    <w:rsid w:val="003351B7"/>
    <w:rsid w:val="003434A9"/>
    <w:rsid w:val="00351202"/>
    <w:rsid w:val="00360A77"/>
    <w:rsid w:val="003641FC"/>
    <w:rsid w:val="00370F36"/>
    <w:rsid w:val="00385C76"/>
    <w:rsid w:val="00396C70"/>
    <w:rsid w:val="003A0621"/>
    <w:rsid w:val="003A7282"/>
    <w:rsid w:val="003B031B"/>
    <w:rsid w:val="003B4C8B"/>
    <w:rsid w:val="003B6117"/>
    <w:rsid w:val="003C03A8"/>
    <w:rsid w:val="003C0EA3"/>
    <w:rsid w:val="003C229C"/>
    <w:rsid w:val="003D33BC"/>
    <w:rsid w:val="003D7F30"/>
    <w:rsid w:val="003E2952"/>
    <w:rsid w:val="003E7EB2"/>
    <w:rsid w:val="00401CB2"/>
    <w:rsid w:val="00404BD5"/>
    <w:rsid w:val="00413C0B"/>
    <w:rsid w:val="00413D74"/>
    <w:rsid w:val="00414BD7"/>
    <w:rsid w:val="00420EC1"/>
    <w:rsid w:val="0042403B"/>
    <w:rsid w:val="00451C4F"/>
    <w:rsid w:val="00460988"/>
    <w:rsid w:val="00461531"/>
    <w:rsid w:val="00467E4A"/>
    <w:rsid w:val="00491F21"/>
    <w:rsid w:val="00495E5F"/>
    <w:rsid w:val="004973EA"/>
    <w:rsid w:val="004A30E2"/>
    <w:rsid w:val="004B233C"/>
    <w:rsid w:val="004B5E66"/>
    <w:rsid w:val="004C2249"/>
    <w:rsid w:val="004C351F"/>
    <w:rsid w:val="004C3B77"/>
    <w:rsid w:val="004C6F98"/>
    <w:rsid w:val="004C7C07"/>
    <w:rsid w:val="004E1C50"/>
    <w:rsid w:val="004E69BD"/>
    <w:rsid w:val="004E74F9"/>
    <w:rsid w:val="004F6007"/>
    <w:rsid w:val="0052313E"/>
    <w:rsid w:val="00526B10"/>
    <w:rsid w:val="00533BBE"/>
    <w:rsid w:val="00542529"/>
    <w:rsid w:val="00542D7C"/>
    <w:rsid w:val="00543841"/>
    <w:rsid w:val="005454CD"/>
    <w:rsid w:val="00547A1E"/>
    <w:rsid w:val="005500FB"/>
    <w:rsid w:val="00556DB4"/>
    <w:rsid w:val="00561D51"/>
    <w:rsid w:val="00564C67"/>
    <w:rsid w:val="00564F04"/>
    <w:rsid w:val="0056616D"/>
    <w:rsid w:val="00571673"/>
    <w:rsid w:val="0057364C"/>
    <w:rsid w:val="005768D2"/>
    <w:rsid w:val="00584A35"/>
    <w:rsid w:val="005955D9"/>
    <w:rsid w:val="005976D2"/>
    <w:rsid w:val="005B5B9C"/>
    <w:rsid w:val="005C733F"/>
    <w:rsid w:val="005E1B79"/>
    <w:rsid w:val="005E2956"/>
    <w:rsid w:val="005F0E8B"/>
    <w:rsid w:val="005F25EE"/>
    <w:rsid w:val="005F6548"/>
    <w:rsid w:val="00604FA5"/>
    <w:rsid w:val="00606052"/>
    <w:rsid w:val="00617B4E"/>
    <w:rsid w:val="00620AFF"/>
    <w:rsid w:val="00634108"/>
    <w:rsid w:val="00642B5B"/>
    <w:rsid w:val="00652A81"/>
    <w:rsid w:val="006540DD"/>
    <w:rsid w:val="0066157A"/>
    <w:rsid w:val="00665DA4"/>
    <w:rsid w:val="006737A4"/>
    <w:rsid w:val="0067457E"/>
    <w:rsid w:val="006747B5"/>
    <w:rsid w:val="006807C5"/>
    <w:rsid w:val="00680A98"/>
    <w:rsid w:val="0068231C"/>
    <w:rsid w:val="00684286"/>
    <w:rsid w:val="006A016E"/>
    <w:rsid w:val="006A6814"/>
    <w:rsid w:val="006B555B"/>
    <w:rsid w:val="006D3A8B"/>
    <w:rsid w:val="006E5AA9"/>
    <w:rsid w:val="006E7D04"/>
    <w:rsid w:val="006F0769"/>
    <w:rsid w:val="006F4058"/>
    <w:rsid w:val="006F46D5"/>
    <w:rsid w:val="006F6BD2"/>
    <w:rsid w:val="007016DE"/>
    <w:rsid w:val="007032BD"/>
    <w:rsid w:val="00706019"/>
    <w:rsid w:val="00717F59"/>
    <w:rsid w:val="00726AD9"/>
    <w:rsid w:val="00726CBC"/>
    <w:rsid w:val="00727C60"/>
    <w:rsid w:val="0073368A"/>
    <w:rsid w:val="007337E9"/>
    <w:rsid w:val="0074266D"/>
    <w:rsid w:val="00755533"/>
    <w:rsid w:val="00760551"/>
    <w:rsid w:val="007621A9"/>
    <w:rsid w:val="00763229"/>
    <w:rsid w:val="00763807"/>
    <w:rsid w:val="007824A4"/>
    <w:rsid w:val="00782B8F"/>
    <w:rsid w:val="00786682"/>
    <w:rsid w:val="007D0607"/>
    <w:rsid w:val="007E3791"/>
    <w:rsid w:val="007E6767"/>
    <w:rsid w:val="007E7318"/>
    <w:rsid w:val="007F6C46"/>
    <w:rsid w:val="008127A1"/>
    <w:rsid w:val="00820368"/>
    <w:rsid w:val="0083215B"/>
    <w:rsid w:val="00834449"/>
    <w:rsid w:val="00837237"/>
    <w:rsid w:val="008550E6"/>
    <w:rsid w:val="00861567"/>
    <w:rsid w:val="0086351B"/>
    <w:rsid w:val="00863E8C"/>
    <w:rsid w:val="00864589"/>
    <w:rsid w:val="00883159"/>
    <w:rsid w:val="008850A4"/>
    <w:rsid w:val="00892E6D"/>
    <w:rsid w:val="00896028"/>
    <w:rsid w:val="008A3E91"/>
    <w:rsid w:val="008B0895"/>
    <w:rsid w:val="008B0E05"/>
    <w:rsid w:val="008B618F"/>
    <w:rsid w:val="008B691B"/>
    <w:rsid w:val="008C1C52"/>
    <w:rsid w:val="008C7E4A"/>
    <w:rsid w:val="008E4B05"/>
    <w:rsid w:val="008F43B9"/>
    <w:rsid w:val="00905A5D"/>
    <w:rsid w:val="009117F3"/>
    <w:rsid w:val="00912555"/>
    <w:rsid w:val="009304B6"/>
    <w:rsid w:val="0093415E"/>
    <w:rsid w:val="0093688B"/>
    <w:rsid w:val="009625F5"/>
    <w:rsid w:val="00974CED"/>
    <w:rsid w:val="00985044"/>
    <w:rsid w:val="009A54B6"/>
    <w:rsid w:val="009A7AEF"/>
    <w:rsid w:val="009B2004"/>
    <w:rsid w:val="009B41A7"/>
    <w:rsid w:val="009C18A4"/>
    <w:rsid w:val="009E5E04"/>
    <w:rsid w:val="00A105E1"/>
    <w:rsid w:val="00A2483E"/>
    <w:rsid w:val="00A26D38"/>
    <w:rsid w:val="00A332B5"/>
    <w:rsid w:val="00A366AF"/>
    <w:rsid w:val="00A51DA7"/>
    <w:rsid w:val="00A557DB"/>
    <w:rsid w:val="00A700C9"/>
    <w:rsid w:val="00A74AD0"/>
    <w:rsid w:val="00A76B27"/>
    <w:rsid w:val="00A8742A"/>
    <w:rsid w:val="00A91764"/>
    <w:rsid w:val="00A91FFA"/>
    <w:rsid w:val="00A932D2"/>
    <w:rsid w:val="00A93543"/>
    <w:rsid w:val="00AA4EBC"/>
    <w:rsid w:val="00AC4E85"/>
    <w:rsid w:val="00AC5C76"/>
    <w:rsid w:val="00B11706"/>
    <w:rsid w:val="00B6500D"/>
    <w:rsid w:val="00B65388"/>
    <w:rsid w:val="00B6595B"/>
    <w:rsid w:val="00B759D3"/>
    <w:rsid w:val="00B7699F"/>
    <w:rsid w:val="00B8160B"/>
    <w:rsid w:val="00B916A6"/>
    <w:rsid w:val="00B917C5"/>
    <w:rsid w:val="00BA0091"/>
    <w:rsid w:val="00BA2D18"/>
    <w:rsid w:val="00BC08F1"/>
    <w:rsid w:val="00BC14B8"/>
    <w:rsid w:val="00BC45B2"/>
    <w:rsid w:val="00BC51C7"/>
    <w:rsid w:val="00BC5334"/>
    <w:rsid w:val="00BC653A"/>
    <w:rsid w:val="00BD06D8"/>
    <w:rsid w:val="00BD66DD"/>
    <w:rsid w:val="00BD6949"/>
    <w:rsid w:val="00BF1CA8"/>
    <w:rsid w:val="00C0796B"/>
    <w:rsid w:val="00C16947"/>
    <w:rsid w:val="00C20D95"/>
    <w:rsid w:val="00C215C8"/>
    <w:rsid w:val="00C31FF8"/>
    <w:rsid w:val="00C3316A"/>
    <w:rsid w:val="00C40096"/>
    <w:rsid w:val="00C51302"/>
    <w:rsid w:val="00C63741"/>
    <w:rsid w:val="00C646B8"/>
    <w:rsid w:val="00C778DF"/>
    <w:rsid w:val="00C8268B"/>
    <w:rsid w:val="00C83E10"/>
    <w:rsid w:val="00C83EB1"/>
    <w:rsid w:val="00C91885"/>
    <w:rsid w:val="00C9352D"/>
    <w:rsid w:val="00C93F40"/>
    <w:rsid w:val="00CC2383"/>
    <w:rsid w:val="00CD4F62"/>
    <w:rsid w:val="00CE370A"/>
    <w:rsid w:val="00CE5C5C"/>
    <w:rsid w:val="00CF26FD"/>
    <w:rsid w:val="00CF2944"/>
    <w:rsid w:val="00CF7044"/>
    <w:rsid w:val="00D01696"/>
    <w:rsid w:val="00D14E4A"/>
    <w:rsid w:val="00D20994"/>
    <w:rsid w:val="00D26596"/>
    <w:rsid w:val="00D365D3"/>
    <w:rsid w:val="00D53395"/>
    <w:rsid w:val="00D6053C"/>
    <w:rsid w:val="00D6154A"/>
    <w:rsid w:val="00D672BB"/>
    <w:rsid w:val="00D70603"/>
    <w:rsid w:val="00D83CB5"/>
    <w:rsid w:val="00D847E2"/>
    <w:rsid w:val="00D92993"/>
    <w:rsid w:val="00DA57AA"/>
    <w:rsid w:val="00DA625C"/>
    <w:rsid w:val="00DB3AC3"/>
    <w:rsid w:val="00DB5F2D"/>
    <w:rsid w:val="00DC6F28"/>
    <w:rsid w:val="00DC7E0F"/>
    <w:rsid w:val="00DD25FE"/>
    <w:rsid w:val="00DD4EE3"/>
    <w:rsid w:val="00DD595C"/>
    <w:rsid w:val="00DD6D38"/>
    <w:rsid w:val="00DF297B"/>
    <w:rsid w:val="00E172CE"/>
    <w:rsid w:val="00E17720"/>
    <w:rsid w:val="00E20876"/>
    <w:rsid w:val="00E25B6C"/>
    <w:rsid w:val="00E30B9A"/>
    <w:rsid w:val="00E33253"/>
    <w:rsid w:val="00E35120"/>
    <w:rsid w:val="00E35ADF"/>
    <w:rsid w:val="00E4228A"/>
    <w:rsid w:val="00E44114"/>
    <w:rsid w:val="00E451CD"/>
    <w:rsid w:val="00E45EBF"/>
    <w:rsid w:val="00E502FC"/>
    <w:rsid w:val="00E52297"/>
    <w:rsid w:val="00E54185"/>
    <w:rsid w:val="00E71E57"/>
    <w:rsid w:val="00E71E9B"/>
    <w:rsid w:val="00E84A6F"/>
    <w:rsid w:val="00E861A9"/>
    <w:rsid w:val="00E927F7"/>
    <w:rsid w:val="00EA36E8"/>
    <w:rsid w:val="00EA3774"/>
    <w:rsid w:val="00EC0A26"/>
    <w:rsid w:val="00EC4C5A"/>
    <w:rsid w:val="00ED66A0"/>
    <w:rsid w:val="00EF0CD4"/>
    <w:rsid w:val="00F00EEB"/>
    <w:rsid w:val="00F02342"/>
    <w:rsid w:val="00F0398D"/>
    <w:rsid w:val="00F17D69"/>
    <w:rsid w:val="00F201F7"/>
    <w:rsid w:val="00F20F10"/>
    <w:rsid w:val="00F2507D"/>
    <w:rsid w:val="00F34A35"/>
    <w:rsid w:val="00F64EB9"/>
    <w:rsid w:val="00F717BC"/>
    <w:rsid w:val="00F719CB"/>
    <w:rsid w:val="00F71D10"/>
    <w:rsid w:val="00F74605"/>
    <w:rsid w:val="00F8255D"/>
    <w:rsid w:val="00F845BF"/>
    <w:rsid w:val="00F86DD6"/>
    <w:rsid w:val="00FA1279"/>
    <w:rsid w:val="00FB4761"/>
    <w:rsid w:val="00FC0E00"/>
    <w:rsid w:val="00FC21FA"/>
    <w:rsid w:val="00FD3897"/>
    <w:rsid w:val="00FD4533"/>
    <w:rsid w:val="00FE2EAC"/>
    <w:rsid w:val="00FF5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876"/>
    <w:pPr>
      <w:spacing w:after="0" w:line="240" w:lineRule="auto"/>
    </w:pPr>
    <w:rPr>
      <w:rFonts w:eastAsia="Times New Roman"/>
      <w:sz w:val="24"/>
      <w:szCs w:val="24"/>
      <w:lang w:eastAsia="ru-RU"/>
    </w:rPr>
  </w:style>
  <w:style w:type="paragraph" w:styleId="1">
    <w:name w:val="heading 1"/>
    <w:basedOn w:val="a"/>
    <w:next w:val="a"/>
    <w:link w:val="10"/>
    <w:qFormat/>
    <w:rsid w:val="00E2087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20876"/>
    <w:pPr>
      <w:keepNext/>
      <w:jc w:val="center"/>
      <w:outlineLvl w:val="1"/>
    </w:pPr>
    <w:rPr>
      <w:sz w:val="28"/>
      <w:szCs w:val="20"/>
    </w:rPr>
  </w:style>
  <w:style w:type="paragraph" w:styleId="3">
    <w:name w:val="heading 3"/>
    <w:basedOn w:val="a"/>
    <w:next w:val="a"/>
    <w:link w:val="30"/>
    <w:qFormat/>
    <w:rsid w:val="00E20876"/>
    <w:pPr>
      <w:keepNext/>
      <w:spacing w:before="240" w:after="60"/>
      <w:outlineLvl w:val="2"/>
    </w:pPr>
    <w:rPr>
      <w:rFonts w:ascii="Arial" w:hAnsi="Arial" w:cs="Arial"/>
      <w:b/>
      <w:bCs/>
      <w:sz w:val="26"/>
      <w:szCs w:val="26"/>
    </w:rPr>
  </w:style>
  <w:style w:type="paragraph" w:styleId="4">
    <w:name w:val="heading 4"/>
    <w:basedOn w:val="a"/>
    <w:next w:val="a"/>
    <w:link w:val="40"/>
    <w:qFormat/>
    <w:rsid w:val="00E20876"/>
    <w:pPr>
      <w:keepNext/>
      <w:spacing w:before="240" w:after="60"/>
      <w:outlineLvl w:val="3"/>
    </w:pPr>
    <w:rPr>
      <w:b/>
      <w:bCs/>
      <w:sz w:val="28"/>
      <w:szCs w:val="28"/>
    </w:rPr>
  </w:style>
  <w:style w:type="paragraph" w:styleId="5">
    <w:name w:val="heading 5"/>
    <w:basedOn w:val="a"/>
    <w:next w:val="a"/>
    <w:link w:val="50"/>
    <w:qFormat/>
    <w:rsid w:val="00E20876"/>
    <w:pPr>
      <w:spacing w:before="240" w:after="60"/>
      <w:outlineLvl w:val="4"/>
    </w:pPr>
    <w:rPr>
      <w:b/>
      <w:bCs/>
      <w:i/>
      <w:iCs/>
      <w:sz w:val="26"/>
      <w:szCs w:val="26"/>
    </w:rPr>
  </w:style>
  <w:style w:type="paragraph" w:styleId="6">
    <w:name w:val="heading 6"/>
    <w:basedOn w:val="a"/>
    <w:next w:val="a"/>
    <w:link w:val="60"/>
    <w:qFormat/>
    <w:rsid w:val="00E20876"/>
    <w:pPr>
      <w:keepNext/>
      <w:tabs>
        <w:tab w:val="left" w:pos="1024"/>
      </w:tabs>
      <w:ind w:firstLine="851"/>
      <w:outlineLvl w:val="5"/>
    </w:pPr>
    <w:rPr>
      <w:szCs w:val="20"/>
    </w:rPr>
  </w:style>
  <w:style w:type="paragraph" w:styleId="7">
    <w:name w:val="heading 7"/>
    <w:basedOn w:val="a"/>
    <w:next w:val="a"/>
    <w:link w:val="70"/>
    <w:qFormat/>
    <w:rsid w:val="00E20876"/>
    <w:pPr>
      <w:spacing w:before="240" w:after="60"/>
      <w:outlineLvl w:val="6"/>
    </w:pPr>
  </w:style>
  <w:style w:type="paragraph" w:styleId="8">
    <w:name w:val="heading 8"/>
    <w:basedOn w:val="a"/>
    <w:next w:val="a"/>
    <w:link w:val="80"/>
    <w:qFormat/>
    <w:rsid w:val="00E20876"/>
    <w:pPr>
      <w:keepNext/>
      <w:numPr>
        <w:numId w:val="4"/>
      </w:numPr>
      <w:jc w:val="center"/>
      <w:outlineLvl w:val="7"/>
    </w:pPr>
    <w:rPr>
      <w:b/>
    </w:rPr>
  </w:style>
  <w:style w:type="paragraph" w:styleId="9">
    <w:name w:val="heading 9"/>
    <w:basedOn w:val="a"/>
    <w:next w:val="a"/>
    <w:link w:val="90"/>
    <w:qFormat/>
    <w:rsid w:val="00E2087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0876"/>
    <w:rPr>
      <w:rFonts w:ascii="Arial" w:eastAsia="Times New Roman" w:hAnsi="Arial" w:cs="Arial"/>
      <w:b/>
      <w:bCs/>
      <w:kern w:val="32"/>
      <w:sz w:val="32"/>
      <w:szCs w:val="32"/>
      <w:lang w:eastAsia="ru-RU"/>
    </w:rPr>
  </w:style>
  <w:style w:type="character" w:customStyle="1" w:styleId="20">
    <w:name w:val="Заголовок 2 Знак"/>
    <w:basedOn w:val="a0"/>
    <w:link w:val="2"/>
    <w:rsid w:val="00E20876"/>
    <w:rPr>
      <w:rFonts w:eastAsia="Times New Roman"/>
      <w:szCs w:val="20"/>
      <w:lang w:eastAsia="ru-RU"/>
    </w:rPr>
  </w:style>
  <w:style w:type="character" w:customStyle="1" w:styleId="30">
    <w:name w:val="Заголовок 3 Знак"/>
    <w:basedOn w:val="a0"/>
    <w:link w:val="3"/>
    <w:rsid w:val="00E20876"/>
    <w:rPr>
      <w:rFonts w:ascii="Arial" w:eastAsia="Times New Roman" w:hAnsi="Arial" w:cs="Arial"/>
      <w:b/>
      <w:bCs/>
      <w:sz w:val="26"/>
      <w:szCs w:val="26"/>
      <w:lang w:eastAsia="ru-RU"/>
    </w:rPr>
  </w:style>
  <w:style w:type="character" w:customStyle="1" w:styleId="40">
    <w:name w:val="Заголовок 4 Знак"/>
    <w:basedOn w:val="a0"/>
    <w:link w:val="4"/>
    <w:rsid w:val="00E20876"/>
    <w:rPr>
      <w:rFonts w:eastAsia="Times New Roman"/>
      <w:b/>
      <w:bCs/>
      <w:lang w:eastAsia="ru-RU"/>
    </w:rPr>
  </w:style>
  <w:style w:type="character" w:customStyle="1" w:styleId="50">
    <w:name w:val="Заголовок 5 Знак"/>
    <w:basedOn w:val="a0"/>
    <w:link w:val="5"/>
    <w:rsid w:val="00E20876"/>
    <w:rPr>
      <w:rFonts w:eastAsia="Times New Roman"/>
      <w:b/>
      <w:bCs/>
      <w:i/>
      <w:iCs/>
      <w:sz w:val="26"/>
      <w:szCs w:val="26"/>
      <w:lang w:eastAsia="ru-RU"/>
    </w:rPr>
  </w:style>
  <w:style w:type="character" w:customStyle="1" w:styleId="60">
    <w:name w:val="Заголовок 6 Знак"/>
    <w:basedOn w:val="a0"/>
    <w:link w:val="6"/>
    <w:rsid w:val="00E20876"/>
    <w:rPr>
      <w:rFonts w:eastAsia="Times New Roman"/>
      <w:sz w:val="24"/>
      <w:szCs w:val="20"/>
      <w:lang w:eastAsia="ru-RU"/>
    </w:rPr>
  </w:style>
  <w:style w:type="character" w:customStyle="1" w:styleId="70">
    <w:name w:val="Заголовок 7 Знак"/>
    <w:basedOn w:val="a0"/>
    <w:link w:val="7"/>
    <w:rsid w:val="00E20876"/>
    <w:rPr>
      <w:rFonts w:eastAsia="Times New Roman"/>
      <w:sz w:val="24"/>
      <w:szCs w:val="24"/>
      <w:lang w:eastAsia="ru-RU"/>
    </w:rPr>
  </w:style>
  <w:style w:type="character" w:customStyle="1" w:styleId="80">
    <w:name w:val="Заголовок 8 Знак"/>
    <w:basedOn w:val="a0"/>
    <w:link w:val="8"/>
    <w:rsid w:val="00E20876"/>
    <w:rPr>
      <w:rFonts w:eastAsia="Times New Roman"/>
      <w:b/>
      <w:sz w:val="24"/>
      <w:szCs w:val="24"/>
      <w:lang w:eastAsia="ru-RU"/>
    </w:rPr>
  </w:style>
  <w:style w:type="character" w:customStyle="1" w:styleId="90">
    <w:name w:val="Заголовок 9 Знак"/>
    <w:basedOn w:val="a0"/>
    <w:link w:val="9"/>
    <w:rsid w:val="00E20876"/>
    <w:rPr>
      <w:rFonts w:ascii="Arial" w:eastAsia="Times New Roman" w:hAnsi="Arial" w:cs="Arial"/>
      <w:sz w:val="22"/>
      <w:szCs w:val="22"/>
      <w:lang w:eastAsia="ru-RU"/>
    </w:rPr>
  </w:style>
  <w:style w:type="paragraph" w:customStyle="1" w:styleId="ConsPlusNonformat">
    <w:name w:val="ConsPlusNonformat"/>
    <w:rsid w:val="00E208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E20876"/>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E20876"/>
    <w:pPr>
      <w:spacing w:before="100" w:beforeAutospacing="1" w:after="119"/>
    </w:pPr>
  </w:style>
  <w:style w:type="paragraph" w:customStyle="1" w:styleId="ConsPlusCell">
    <w:name w:val="ConsPlusCell"/>
    <w:rsid w:val="00E208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E20876"/>
    <w:pPr>
      <w:autoSpaceDE w:val="0"/>
      <w:autoSpaceDN w:val="0"/>
      <w:adjustRightInd w:val="0"/>
      <w:spacing w:after="0" w:line="240" w:lineRule="auto"/>
    </w:pPr>
    <w:rPr>
      <w:rFonts w:eastAsia="Times New Roman"/>
      <w:color w:val="000000"/>
      <w:sz w:val="24"/>
      <w:szCs w:val="24"/>
      <w:lang w:eastAsia="ru-RU"/>
    </w:rPr>
  </w:style>
  <w:style w:type="paragraph" w:customStyle="1" w:styleId="11">
    <w:name w:val="Абзац списка1"/>
    <w:basedOn w:val="a"/>
    <w:rsid w:val="00E20876"/>
    <w:pPr>
      <w:spacing w:line="360" w:lineRule="atLeast"/>
      <w:ind w:left="720"/>
      <w:contextualSpacing/>
      <w:jc w:val="both"/>
    </w:pPr>
    <w:rPr>
      <w:rFonts w:ascii="Times New Roman CYR" w:eastAsia="Calibri" w:hAnsi="Times New Roman CYR"/>
      <w:sz w:val="28"/>
      <w:szCs w:val="20"/>
    </w:rPr>
  </w:style>
  <w:style w:type="paragraph" w:styleId="a5">
    <w:name w:val="Body Text"/>
    <w:basedOn w:val="a"/>
    <w:link w:val="a6"/>
    <w:rsid w:val="00E20876"/>
    <w:pPr>
      <w:spacing w:after="120"/>
    </w:pPr>
  </w:style>
  <w:style w:type="character" w:customStyle="1" w:styleId="a6">
    <w:name w:val="Основной текст Знак"/>
    <w:basedOn w:val="a0"/>
    <w:link w:val="a5"/>
    <w:rsid w:val="00E20876"/>
    <w:rPr>
      <w:rFonts w:eastAsia="Times New Roman"/>
      <w:sz w:val="24"/>
      <w:szCs w:val="24"/>
      <w:lang w:eastAsia="ru-RU"/>
    </w:rPr>
  </w:style>
  <w:style w:type="paragraph" w:styleId="31">
    <w:name w:val="Body Text Indent 3"/>
    <w:basedOn w:val="a"/>
    <w:link w:val="32"/>
    <w:rsid w:val="00E20876"/>
    <w:pPr>
      <w:spacing w:after="120"/>
      <w:ind w:left="283"/>
    </w:pPr>
    <w:rPr>
      <w:sz w:val="16"/>
      <w:szCs w:val="16"/>
    </w:rPr>
  </w:style>
  <w:style w:type="character" w:customStyle="1" w:styleId="32">
    <w:name w:val="Основной текст с отступом 3 Знак"/>
    <w:basedOn w:val="a0"/>
    <w:link w:val="31"/>
    <w:rsid w:val="00E20876"/>
    <w:rPr>
      <w:rFonts w:eastAsia="Times New Roman"/>
      <w:sz w:val="16"/>
      <w:szCs w:val="16"/>
      <w:lang w:eastAsia="ru-RU"/>
    </w:rPr>
  </w:style>
  <w:style w:type="paragraph" w:styleId="a7">
    <w:name w:val="Body Text Indent"/>
    <w:basedOn w:val="a"/>
    <w:link w:val="a8"/>
    <w:rsid w:val="00E20876"/>
    <w:pPr>
      <w:spacing w:after="120"/>
      <w:ind w:left="283"/>
    </w:pPr>
  </w:style>
  <w:style w:type="character" w:customStyle="1" w:styleId="a8">
    <w:name w:val="Основной текст с отступом Знак"/>
    <w:basedOn w:val="a0"/>
    <w:link w:val="a7"/>
    <w:rsid w:val="00E20876"/>
    <w:rPr>
      <w:rFonts w:eastAsia="Times New Roman"/>
      <w:sz w:val="24"/>
      <w:szCs w:val="24"/>
      <w:lang w:eastAsia="ru-RU"/>
    </w:rPr>
  </w:style>
  <w:style w:type="paragraph" w:styleId="a9">
    <w:name w:val="List Paragraph"/>
    <w:basedOn w:val="a"/>
    <w:qFormat/>
    <w:rsid w:val="00E20876"/>
    <w:pPr>
      <w:spacing w:line="360" w:lineRule="auto"/>
      <w:ind w:left="720"/>
      <w:contextualSpacing/>
    </w:pPr>
    <w:rPr>
      <w:rFonts w:ascii="Calibri" w:eastAsia="Calibri" w:hAnsi="Calibri"/>
      <w:sz w:val="22"/>
      <w:szCs w:val="22"/>
      <w:lang w:eastAsia="en-US"/>
    </w:rPr>
  </w:style>
  <w:style w:type="paragraph" w:styleId="aa">
    <w:name w:val="header"/>
    <w:basedOn w:val="a"/>
    <w:link w:val="ab"/>
    <w:uiPriority w:val="99"/>
    <w:rsid w:val="00E20876"/>
    <w:pPr>
      <w:tabs>
        <w:tab w:val="center" w:pos="4677"/>
        <w:tab w:val="right" w:pos="9355"/>
      </w:tabs>
    </w:pPr>
  </w:style>
  <w:style w:type="character" w:customStyle="1" w:styleId="ab">
    <w:name w:val="Верхний колонтитул Знак"/>
    <w:basedOn w:val="a0"/>
    <w:link w:val="aa"/>
    <w:uiPriority w:val="99"/>
    <w:rsid w:val="00E20876"/>
    <w:rPr>
      <w:rFonts w:eastAsia="Times New Roman"/>
      <w:sz w:val="24"/>
      <w:szCs w:val="24"/>
      <w:lang w:eastAsia="ru-RU"/>
    </w:rPr>
  </w:style>
  <w:style w:type="character" w:styleId="ac">
    <w:name w:val="page number"/>
    <w:basedOn w:val="a0"/>
    <w:rsid w:val="00E20876"/>
  </w:style>
  <w:style w:type="paragraph" w:styleId="ad">
    <w:name w:val="footer"/>
    <w:basedOn w:val="a"/>
    <w:link w:val="ae"/>
    <w:rsid w:val="00E20876"/>
    <w:pPr>
      <w:tabs>
        <w:tab w:val="center" w:pos="4677"/>
        <w:tab w:val="right" w:pos="9355"/>
      </w:tabs>
    </w:pPr>
  </w:style>
  <w:style w:type="character" w:customStyle="1" w:styleId="ae">
    <w:name w:val="Нижний колонтитул Знак"/>
    <w:basedOn w:val="a0"/>
    <w:link w:val="ad"/>
    <w:rsid w:val="00E20876"/>
    <w:rPr>
      <w:rFonts w:eastAsia="Times New Roman"/>
      <w:sz w:val="24"/>
      <w:szCs w:val="24"/>
      <w:lang w:eastAsia="ru-RU"/>
    </w:rPr>
  </w:style>
  <w:style w:type="paragraph" w:customStyle="1" w:styleId="ConsPlusNormal">
    <w:name w:val="ConsPlusNormal"/>
    <w:rsid w:val="00E2087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Знак Знак"/>
    <w:rsid w:val="00E20876"/>
    <w:rPr>
      <w:noProof w:val="0"/>
      <w:sz w:val="28"/>
      <w:szCs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0876"/>
    <w:pPr>
      <w:spacing w:before="100" w:beforeAutospacing="1" w:after="100" w:afterAutospacing="1"/>
    </w:pPr>
    <w:rPr>
      <w:rFonts w:ascii="Tahoma" w:hAnsi="Tahoma"/>
      <w:sz w:val="20"/>
      <w:szCs w:val="20"/>
      <w:lang w:val="en-US" w:eastAsia="en-US"/>
    </w:rPr>
  </w:style>
  <w:style w:type="character" w:customStyle="1" w:styleId="12">
    <w:name w:val="Основной шрифт абзаца1"/>
    <w:rsid w:val="00E20876"/>
  </w:style>
  <w:style w:type="paragraph" w:customStyle="1" w:styleId="13">
    <w:name w:val="Обычный1"/>
    <w:rsid w:val="00E20876"/>
    <w:pPr>
      <w:widowControl w:val="0"/>
      <w:suppressAutoHyphens/>
      <w:spacing w:after="0" w:line="240" w:lineRule="auto"/>
    </w:pPr>
    <w:rPr>
      <w:rFonts w:eastAsia="Times New Roman" w:cs="Mangal"/>
      <w:sz w:val="24"/>
      <w:szCs w:val="24"/>
      <w:lang w:eastAsia="hi-IN" w:bidi="hi-IN"/>
    </w:rPr>
  </w:style>
  <w:style w:type="paragraph" w:styleId="33">
    <w:name w:val="Body Text 3"/>
    <w:basedOn w:val="a"/>
    <w:link w:val="34"/>
    <w:semiHidden/>
    <w:rsid w:val="00E20876"/>
    <w:pPr>
      <w:spacing w:after="120"/>
    </w:pPr>
    <w:rPr>
      <w:sz w:val="16"/>
    </w:rPr>
  </w:style>
  <w:style w:type="character" w:customStyle="1" w:styleId="34">
    <w:name w:val="Основной текст 3 Знак"/>
    <w:basedOn w:val="a0"/>
    <w:link w:val="33"/>
    <w:semiHidden/>
    <w:rsid w:val="00E20876"/>
    <w:rPr>
      <w:rFonts w:eastAsia="Times New Roman"/>
      <w:sz w:val="16"/>
      <w:szCs w:val="24"/>
      <w:lang w:eastAsia="ru-RU"/>
    </w:rPr>
  </w:style>
  <w:style w:type="paragraph" w:styleId="21">
    <w:name w:val="Body Text Indent 2"/>
    <w:basedOn w:val="a"/>
    <w:link w:val="22"/>
    <w:semiHidden/>
    <w:rsid w:val="00E20876"/>
    <w:pPr>
      <w:spacing w:after="120" w:line="480" w:lineRule="auto"/>
      <w:ind w:left="283"/>
    </w:pPr>
  </w:style>
  <w:style w:type="character" w:customStyle="1" w:styleId="22">
    <w:name w:val="Основной текст с отступом 2 Знак"/>
    <w:basedOn w:val="a0"/>
    <w:link w:val="21"/>
    <w:semiHidden/>
    <w:rsid w:val="00E20876"/>
    <w:rPr>
      <w:rFonts w:eastAsia="Times New Roman"/>
      <w:sz w:val="24"/>
      <w:szCs w:val="24"/>
      <w:lang w:eastAsia="ru-RU"/>
    </w:rPr>
  </w:style>
  <w:style w:type="paragraph" w:styleId="af0">
    <w:name w:val="Balloon Text"/>
    <w:basedOn w:val="a"/>
    <w:link w:val="af1"/>
    <w:rsid w:val="00E20876"/>
    <w:rPr>
      <w:rFonts w:ascii="Tahoma" w:hAnsi="Tahoma" w:cs="Tahoma"/>
      <w:sz w:val="16"/>
      <w:szCs w:val="16"/>
    </w:rPr>
  </w:style>
  <w:style w:type="character" w:customStyle="1" w:styleId="af1">
    <w:name w:val="Текст выноски Знак"/>
    <w:basedOn w:val="a0"/>
    <w:link w:val="af0"/>
    <w:rsid w:val="00E20876"/>
    <w:rPr>
      <w:rFonts w:ascii="Tahoma" w:eastAsia="Times New Roman" w:hAnsi="Tahoma" w:cs="Tahoma"/>
      <w:sz w:val="16"/>
      <w:szCs w:val="16"/>
      <w:lang w:eastAsia="ru-RU"/>
    </w:rPr>
  </w:style>
  <w:style w:type="character" w:styleId="af2">
    <w:name w:val="Hyperlink"/>
    <w:semiHidden/>
    <w:unhideWhenUsed/>
    <w:rsid w:val="00F845BF"/>
    <w:rPr>
      <w:color w:val="0000FF"/>
      <w:u w:val="single"/>
    </w:rPr>
  </w:style>
  <w:style w:type="table" w:customStyle="1" w:styleId="14">
    <w:name w:val="Сетка таблицы1"/>
    <w:basedOn w:val="a1"/>
    <w:next w:val="a3"/>
    <w:rsid w:val="00D01696"/>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Знак Знак"/>
    <w:basedOn w:val="a"/>
    <w:rsid w:val="00A332B5"/>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876"/>
    <w:pPr>
      <w:spacing w:after="0" w:line="240" w:lineRule="auto"/>
    </w:pPr>
    <w:rPr>
      <w:rFonts w:eastAsia="Times New Roman"/>
      <w:sz w:val="24"/>
      <w:szCs w:val="24"/>
      <w:lang w:eastAsia="ru-RU"/>
    </w:rPr>
  </w:style>
  <w:style w:type="paragraph" w:styleId="1">
    <w:name w:val="heading 1"/>
    <w:basedOn w:val="a"/>
    <w:next w:val="a"/>
    <w:link w:val="10"/>
    <w:qFormat/>
    <w:rsid w:val="00E2087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20876"/>
    <w:pPr>
      <w:keepNext/>
      <w:jc w:val="center"/>
      <w:outlineLvl w:val="1"/>
    </w:pPr>
    <w:rPr>
      <w:sz w:val="28"/>
      <w:szCs w:val="20"/>
    </w:rPr>
  </w:style>
  <w:style w:type="paragraph" w:styleId="3">
    <w:name w:val="heading 3"/>
    <w:basedOn w:val="a"/>
    <w:next w:val="a"/>
    <w:link w:val="30"/>
    <w:qFormat/>
    <w:rsid w:val="00E20876"/>
    <w:pPr>
      <w:keepNext/>
      <w:spacing w:before="240" w:after="60"/>
      <w:outlineLvl w:val="2"/>
    </w:pPr>
    <w:rPr>
      <w:rFonts w:ascii="Arial" w:hAnsi="Arial" w:cs="Arial"/>
      <w:b/>
      <w:bCs/>
      <w:sz w:val="26"/>
      <w:szCs w:val="26"/>
    </w:rPr>
  </w:style>
  <w:style w:type="paragraph" w:styleId="4">
    <w:name w:val="heading 4"/>
    <w:basedOn w:val="a"/>
    <w:next w:val="a"/>
    <w:link w:val="40"/>
    <w:qFormat/>
    <w:rsid w:val="00E20876"/>
    <w:pPr>
      <w:keepNext/>
      <w:spacing w:before="240" w:after="60"/>
      <w:outlineLvl w:val="3"/>
    </w:pPr>
    <w:rPr>
      <w:b/>
      <w:bCs/>
      <w:sz w:val="28"/>
      <w:szCs w:val="28"/>
    </w:rPr>
  </w:style>
  <w:style w:type="paragraph" w:styleId="5">
    <w:name w:val="heading 5"/>
    <w:basedOn w:val="a"/>
    <w:next w:val="a"/>
    <w:link w:val="50"/>
    <w:qFormat/>
    <w:rsid w:val="00E20876"/>
    <w:pPr>
      <w:spacing w:before="240" w:after="60"/>
      <w:outlineLvl w:val="4"/>
    </w:pPr>
    <w:rPr>
      <w:b/>
      <w:bCs/>
      <w:i/>
      <w:iCs/>
      <w:sz w:val="26"/>
      <w:szCs w:val="26"/>
    </w:rPr>
  </w:style>
  <w:style w:type="paragraph" w:styleId="6">
    <w:name w:val="heading 6"/>
    <w:basedOn w:val="a"/>
    <w:next w:val="a"/>
    <w:link w:val="60"/>
    <w:qFormat/>
    <w:rsid w:val="00E20876"/>
    <w:pPr>
      <w:keepNext/>
      <w:tabs>
        <w:tab w:val="left" w:pos="1024"/>
      </w:tabs>
      <w:ind w:firstLine="851"/>
      <w:outlineLvl w:val="5"/>
    </w:pPr>
    <w:rPr>
      <w:szCs w:val="20"/>
    </w:rPr>
  </w:style>
  <w:style w:type="paragraph" w:styleId="7">
    <w:name w:val="heading 7"/>
    <w:basedOn w:val="a"/>
    <w:next w:val="a"/>
    <w:link w:val="70"/>
    <w:qFormat/>
    <w:rsid w:val="00E20876"/>
    <w:pPr>
      <w:spacing w:before="240" w:after="60"/>
      <w:outlineLvl w:val="6"/>
    </w:pPr>
  </w:style>
  <w:style w:type="paragraph" w:styleId="8">
    <w:name w:val="heading 8"/>
    <w:basedOn w:val="a"/>
    <w:next w:val="a"/>
    <w:link w:val="80"/>
    <w:qFormat/>
    <w:rsid w:val="00E20876"/>
    <w:pPr>
      <w:keepNext/>
      <w:numPr>
        <w:numId w:val="4"/>
      </w:numPr>
      <w:jc w:val="center"/>
      <w:outlineLvl w:val="7"/>
    </w:pPr>
    <w:rPr>
      <w:b/>
    </w:rPr>
  </w:style>
  <w:style w:type="paragraph" w:styleId="9">
    <w:name w:val="heading 9"/>
    <w:basedOn w:val="a"/>
    <w:next w:val="a"/>
    <w:link w:val="90"/>
    <w:qFormat/>
    <w:rsid w:val="00E2087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0876"/>
    <w:rPr>
      <w:rFonts w:ascii="Arial" w:eastAsia="Times New Roman" w:hAnsi="Arial" w:cs="Arial"/>
      <w:b/>
      <w:bCs/>
      <w:kern w:val="32"/>
      <w:sz w:val="32"/>
      <w:szCs w:val="32"/>
      <w:lang w:eastAsia="ru-RU"/>
    </w:rPr>
  </w:style>
  <w:style w:type="character" w:customStyle="1" w:styleId="20">
    <w:name w:val="Заголовок 2 Знак"/>
    <w:basedOn w:val="a0"/>
    <w:link w:val="2"/>
    <w:rsid w:val="00E20876"/>
    <w:rPr>
      <w:rFonts w:eastAsia="Times New Roman"/>
      <w:szCs w:val="20"/>
      <w:lang w:eastAsia="ru-RU"/>
    </w:rPr>
  </w:style>
  <w:style w:type="character" w:customStyle="1" w:styleId="30">
    <w:name w:val="Заголовок 3 Знак"/>
    <w:basedOn w:val="a0"/>
    <w:link w:val="3"/>
    <w:rsid w:val="00E20876"/>
    <w:rPr>
      <w:rFonts w:ascii="Arial" w:eastAsia="Times New Roman" w:hAnsi="Arial" w:cs="Arial"/>
      <w:b/>
      <w:bCs/>
      <w:sz w:val="26"/>
      <w:szCs w:val="26"/>
      <w:lang w:eastAsia="ru-RU"/>
    </w:rPr>
  </w:style>
  <w:style w:type="character" w:customStyle="1" w:styleId="40">
    <w:name w:val="Заголовок 4 Знак"/>
    <w:basedOn w:val="a0"/>
    <w:link w:val="4"/>
    <w:rsid w:val="00E20876"/>
    <w:rPr>
      <w:rFonts w:eastAsia="Times New Roman"/>
      <w:b/>
      <w:bCs/>
      <w:lang w:eastAsia="ru-RU"/>
    </w:rPr>
  </w:style>
  <w:style w:type="character" w:customStyle="1" w:styleId="50">
    <w:name w:val="Заголовок 5 Знак"/>
    <w:basedOn w:val="a0"/>
    <w:link w:val="5"/>
    <w:rsid w:val="00E20876"/>
    <w:rPr>
      <w:rFonts w:eastAsia="Times New Roman"/>
      <w:b/>
      <w:bCs/>
      <w:i/>
      <w:iCs/>
      <w:sz w:val="26"/>
      <w:szCs w:val="26"/>
      <w:lang w:eastAsia="ru-RU"/>
    </w:rPr>
  </w:style>
  <w:style w:type="character" w:customStyle="1" w:styleId="60">
    <w:name w:val="Заголовок 6 Знак"/>
    <w:basedOn w:val="a0"/>
    <w:link w:val="6"/>
    <w:rsid w:val="00E20876"/>
    <w:rPr>
      <w:rFonts w:eastAsia="Times New Roman"/>
      <w:sz w:val="24"/>
      <w:szCs w:val="20"/>
      <w:lang w:eastAsia="ru-RU"/>
    </w:rPr>
  </w:style>
  <w:style w:type="character" w:customStyle="1" w:styleId="70">
    <w:name w:val="Заголовок 7 Знак"/>
    <w:basedOn w:val="a0"/>
    <w:link w:val="7"/>
    <w:rsid w:val="00E20876"/>
    <w:rPr>
      <w:rFonts w:eastAsia="Times New Roman"/>
      <w:sz w:val="24"/>
      <w:szCs w:val="24"/>
      <w:lang w:eastAsia="ru-RU"/>
    </w:rPr>
  </w:style>
  <w:style w:type="character" w:customStyle="1" w:styleId="80">
    <w:name w:val="Заголовок 8 Знак"/>
    <w:basedOn w:val="a0"/>
    <w:link w:val="8"/>
    <w:rsid w:val="00E20876"/>
    <w:rPr>
      <w:rFonts w:eastAsia="Times New Roman"/>
      <w:b/>
      <w:sz w:val="24"/>
      <w:szCs w:val="24"/>
      <w:lang w:eastAsia="ru-RU"/>
    </w:rPr>
  </w:style>
  <w:style w:type="character" w:customStyle="1" w:styleId="90">
    <w:name w:val="Заголовок 9 Знак"/>
    <w:basedOn w:val="a0"/>
    <w:link w:val="9"/>
    <w:rsid w:val="00E20876"/>
    <w:rPr>
      <w:rFonts w:ascii="Arial" w:eastAsia="Times New Roman" w:hAnsi="Arial" w:cs="Arial"/>
      <w:sz w:val="22"/>
      <w:szCs w:val="22"/>
      <w:lang w:eastAsia="ru-RU"/>
    </w:rPr>
  </w:style>
  <w:style w:type="paragraph" w:customStyle="1" w:styleId="ConsPlusNonformat">
    <w:name w:val="ConsPlusNonformat"/>
    <w:rsid w:val="00E208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E20876"/>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E20876"/>
    <w:pPr>
      <w:spacing w:before="100" w:beforeAutospacing="1" w:after="119"/>
    </w:pPr>
  </w:style>
  <w:style w:type="paragraph" w:customStyle="1" w:styleId="ConsPlusCell">
    <w:name w:val="ConsPlusCell"/>
    <w:rsid w:val="00E208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E20876"/>
    <w:pPr>
      <w:autoSpaceDE w:val="0"/>
      <w:autoSpaceDN w:val="0"/>
      <w:adjustRightInd w:val="0"/>
      <w:spacing w:after="0" w:line="240" w:lineRule="auto"/>
    </w:pPr>
    <w:rPr>
      <w:rFonts w:eastAsia="Times New Roman"/>
      <w:color w:val="000000"/>
      <w:sz w:val="24"/>
      <w:szCs w:val="24"/>
      <w:lang w:eastAsia="ru-RU"/>
    </w:rPr>
  </w:style>
  <w:style w:type="paragraph" w:customStyle="1" w:styleId="11">
    <w:name w:val="Абзац списка1"/>
    <w:basedOn w:val="a"/>
    <w:rsid w:val="00E20876"/>
    <w:pPr>
      <w:spacing w:line="360" w:lineRule="atLeast"/>
      <w:ind w:left="720"/>
      <w:contextualSpacing/>
      <w:jc w:val="both"/>
    </w:pPr>
    <w:rPr>
      <w:rFonts w:ascii="Times New Roman CYR" w:eastAsia="Calibri" w:hAnsi="Times New Roman CYR"/>
      <w:sz w:val="28"/>
      <w:szCs w:val="20"/>
    </w:rPr>
  </w:style>
  <w:style w:type="paragraph" w:styleId="a5">
    <w:name w:val="Body Text"/>
    <w:basedOn w:val="a"/>
    <w:link w:val="a6"/>
    <w:rsid w:val="00E20876"/>
    <w:pPr>
      <w:spacing w:after="120"/>
    </w:pPr>
  </w:style>
  <w:style w:type="character" w:customStyle="1" w:styleId="a6">
    <w:name w:val="Основной текст Знак"/>
    <w:basedOn w:val="a0"/>
    <w:link w:val="a5"/>
    <w:rsid w:val="00E20876"/>
    <w:rPr>
      <w:rFonts w:eastAsia="Times New Roman"/>
      <w:sz w:val="24"/>
      <w:szCs w:val="24"/>
      <w:lang w:eastAsia="ru-RU"/>
    </w:rPr>
  </w:style>
  <w:style w:type="paragraph" w:styleId="31">
    <w:name w:val="Body Text Indent 3"/>
    <w:basedOn w:val="a"/>
    <w:link w:val="32"/>
    <w:rsid w:val="00E20876"/>
    <w:pPr>
      <w:spacing w:after="120"/>
      <w:ind w:left="283"/>
    </w:pPr>
    <w:rPr>
      <w:sz w:val="16"/>
      <w:szCs w:val="16"/>
    </w:rPr>
  </w:style>
  <w:style w:type="character" w:customStyle="1" w:styleId="32">
    <w:name w:val="Основной текст с отступом 3 Знак"/>
    <w:basedOn w:val="a0"/>
    <w:link w:val="31"/>
    <w:rsid w:val="00E20876"/>
    <w:rPr>
      <w:rFonts w:eastAsia="Times New Roman"/>
      <w:sz w:val="16"/>
      <w:szCs w:val="16"/>
      <w:lang w:eastAsia="ru-RU"/>
    </w:rPr>
  </w:style>
  <w:style w:type="paragraph" w:styleId="a7">
    <w:name w:val="Body Text Indent"/>
    <w:basedOn w:val="a"/>
    <w:link w:val="a8"/>
    <w:rsid w:val="00E20876"/>
    <w:pPr>
      <w:spacing w:after="120"/>
      <w:ind w:left="283"/>
    </w:pPr>
  </w:style>
  <w:style w:type="character" w:customStyle="1" w:styleId="a8">
    <w:name w:val="Основной текст с отступом Знак"/>
    <w:basedOn w:val="a0"/>
    <w:link w:val="a7"/>
    <w:rsid w:val="00E20876"/>
    <w:rPr>
      <w:rFonts w:eastAsia="Times New Roman"/>
      <w:sz w:val="24"/>
      <w:szCs w:val="24"/>
      <w:lang w:eastAsia="ru-RU"/>
    </w:rPr>
  </w:style>
  <w:style w:type="paragraph" w:styleId="a9">
    <w:name w:val="List Paragraph"/>
    <w:basedOn w:val="a"/>
    <w:qFormat/>
    <w:rsid w:val="00E20876"/>
    <w:pPr>
      <w:spacing w:line="360" w:lineRule="auto"/>
      <w:ind w:left="720"/>
      <w:contextualSpacing/>
    </w:pPr>
    <w:rPr>
      <w:rFonts w:ascii="Calibri" w:eastAsia="Calibri" w:hAnsi="Calibri"/>
      <w:sz w:val="22"/>
      <w:szCs w:val="22"/>
      <w:lang w:eastAsia="en-US"/>
    </w:rPr>
  </w:style>
  <w:style w:type="paragraph" w:styleId="aa">
    <w:name w:val="header"/>
    <w:basedOn w:val="a"/>
    <w:link w:val="ab"/>
    <w:uiPriority w:val="99"/>
    <w:rsid w:val="00E20876"/>
    <w:pPr>
      <w:tabs>
        <w:tab w:val="center" w:pos="4677"/>
        <w:tab w:val="right" w:pos="9355"/>
      </w:tabs>
    </w:pPr>
  </w:style>
  <w:style w:type="character" w:customStyle="1" w:styleId="ab">
    <w:name w:val="Верхний колонтитул Знак"/>
    <w:basedOn w:val="a0"/>
    <w:link w:val="aa"/>
    <w:uiPriority w:val="99"/>
    <w:rsid w:val="00E20876"/>
    <w:rPr>
      <w:rFonts w:eastAsia="Times New Roman"/>
      <w:sz w:val="24"/>
      <w:szCs w:val="24"/>
      <w:lang w:eastAsia="ru-RU"/>
    </w:rPr>
  </w:style>
  <w:style w:type="character" w:styleId="ac">
    <w:name w:val="page number"/>
    <w:basedOn w:val="a0"/>
    <w:rsid w:val="00E20876"/>
  </w:style>
  <w:style w:type="paragraph" w:styleId="ad">
    <w:name w:val="footer"/>
    <w:basedOn w:val="a"/>
    <w:link w:val="ae"/>
    <w:rsid w:val="00E20876"/>
    <w:pPr>
      <w:tabs>
        <w:tab w:val="center" w:pos="4677"/>
        <w:tab w:val="right" w:pos="9355"/>
      </w:tabs>
    </w:pPr>
  </w:style>
  <w:style w:type="character" w:customStyle="1" w:styleId="ae">
    <w:name w:val="Нижний колонтитул Знак"/>
    <w:basedOn w:val="a0"/>
    <w:link w:val="ad"/>
    <w:rsid w:val="00E20876"/>
    <w:rPr>
      <w:rFonts w:eastAsia="Times New Roman"/>
      <w:sz w:val="24"/>
      <w:szCs w:val="24"/>
      <w:lang w:eastAsia="ru-RU"/>
    </w:rPr>
  </w:style>
  <w:style w:type="paragraph" w:customStyle="1" w:styleId="ConsPlusNormal">
    <w:name w:val="ConsPlusNormal"/>
    <w:rsid w:val="00E2087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Знак Знак"/>
    <w:rsid w:val="00E20876"/>
    <w:rPr>
      <w:noProof w:val="0"/>
      <w:sz w:val="28"/>
      <w:szCs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0876"/>
    <w:pPr>
      <w:spacing w:before="100" w:beforeAutospacing="1" w:after="100" w:afterAutospacing="1"/>
    </w:pPr>
    <w:rPr>
      <w:rFonts w:ascii="Tahoma" w:hAnsi="Tahoma"/>
      <w:sz w:val="20"/>
      <w:szCs w:val="20"/>
      <w:lang w:val="en-US" w:eastAsia="en-US"/>
    </w:rPr>
  </w:style>
  <w:style w:type="character" w:customStyle="1" w:styleId="12">
    <w:name w:val="Основной шрифт абзаца1"/>
    <w:rsid w:val="00E20876"/>
  </w:style>
  <w:style w:type="paragraph" w:customStyle="1" w:styleId="13">
    <w:name w:val="Обычный1"/>
    <w:rsid w:val="00E20876"/>
    <w:pPr>
      <w:widowControl w:val="0"/>
      <w:suppressAutoHyphens/>
      <w:spacing w:after="0" w:line="240" w:lineRule="auto"/>
    </w:pPr>
    <w:rPr>
      <w:rFonts w:eastAsia="Times New Roman" w:cs="Mangal"/>
      <w:sz w:val="24"/>
      <w:szCs w:val="24"/>
      <w:lang w:eastAsia="hi-IN" w:bidi="hi-IN"/>
    </w:rPr>
  </w:style>
  <w:style w:type="paragraph" w:styleId="33">
    <w:name w:val="Body Text 3"/>
    <w:basedOn w:val="a"/>
    <w:link w:val="34"/>
    <w:semiHidden/>
    <w:rsid w:val="00E20876"/>
    <w:pPr>
      <w:spacing w:after="120"/>
    </w:pPr>
    <w:rPr>
      <w:sz w:val="16"/>
    </w:rPr>
  </w:style>
  <w:style w:type="character" w:customStyle="1" w:styleId="34">
    <w:name w:val="Основной текст 3 Знак"/>
    <w:basedOn w:val="a0"/>
    <w:link w:val="33"/>
    <w:semiHidden/>
    <w:rsid w:val="00E20876"/>
    <w:rPr>
      <w:rFonts w:eastAsia="Times New Roman"/>
      <w:sz w:val="16"/>
      <w:szCs w:val="24"/>
      <w:lang w:eastAsia="ru-RU"/>
    </w:rPr>
  </w:style>
  <w:style w:type="paragraph" w:styleId="21">
    <w:name w:val="Body Text Indent 2"/>
    <w:basedOn w:val="a"/>
    <w:link w:val="22"/>
    <w:semiHidden/>
    <w:rsid w:val="00E20876"/>
    <w:pPr>
      <w:spacing w:after="120" w:line="480" w:lineRule="auto"/>
      <w:ind w:left="283"/>
    </w:pPr>
  </w:style>
  <w:style w:type="character" w:customStyle="1" w:styleId="22">
    <w:name w:val="Основной текст с отступом 2 Знак"/>
    <w:basedOn w:val="a0"/>
    <w:link w:val="21"/>
    <w:semiHidden/>
    <w:rsid w:val="00E20876"/>
    <w:rPr>
      <w:rFonts w:eastAsia="Times New Roman"/>
      <w:sz w:val="24"/>
      <w:szCs w:val="24"/>
      <w:lang w:eastAsia="ru-RU"/>
    </w:rPr>
  </w:style>
  <w:style w:type="paragraph" w:styleId="af0">
    <w:name w:val="Balloon Text"/>
    <w:basedOn w:val="a"/>
    <w:link w:val="af1"/>
    <w:rsid w:val="00E20876"/>
    <w:rPr>
      <w:rFonts w:ascii="Tahoma" w:hAnsi="Tahoma" w:cs="Tahoma"/>
      <w:sz w:val="16"/>
      <w:szCs w:val="16"/>
    </w:rPr>
  </w:style>
  <w:style w:type="character" w:customStyle="1" w:styleId="af1">
    <w:name w:val="Текст выноски Знак"/>
    <w:basedOn w:val="a0"/>
    <w:link w:val="af0"/>
    <w:rsid w:val="00E20876"/>
    <w:rPr>
      <w:rFonts w:ascii="Tahoma" w:eastAsia="Times New Roman" w:hAnsi="Tahoma" w:cs="Tahoma"/>
      <w:sz w:val="16"/>
      <w:szCs w:val="16"/>
      <w:lang w:eastAsia="ru-RU"/>
    </w:rPr>
  </w:style>
  <w:style w:type="character" w:styleId="af2">
    <w:name w:val="Hyperlink"/>
    <w:semiHidden/>
    <w:unhideWhenUsed/>
    <w:rsid w:val="00F845BF"/>
    <w:rPr>
      <w:color w:val="0000FF"/>
      <w:u w:val="single"/>
    </w:rPr>
  </w:style>
  <w:style w:type="table" w:customStyle="1" w:styleId="14">
    <w:name w:val="Сетка таблицы1"/>
    <w:basedOn w:val="a1"/>
    <w:next w:val="a3"/>
    <w:rsid w:val="00D01696"/>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Знак Знак"/>
    <w:basedOn w:val="a"/>
    <w:rsid w:val="00A332B5"/>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13024">
      <w:bodyDiv w:val="1"/>
      <w:marLeft w:val="0"/>
      <w:marRight w:val="0"/>
      <w:marTop w:val="0"/>
      <w:marBottom w:val="0"/>
      <w:divBdr>
        <w:top w:val="none" w:sz="0" w:space="0" w:color="auto"/>
        <w:left w:val="none" w:sz="0" w:space="0" w:color="auto"/>
        <w:bottom w:val="none" w:sz="0" w:space="0" w:color="auto"/>
        <w:right w:val="none" w:sz="0" w:space="0" w:color="auto"/>
      </w:divBdr>
    </w:div>
    <w:div w:id="840581310">
      <w:bodyDiv w:val="1"/>
      <w:marLeft w:val="0"/>
      <w:marRight w:val="0"/>
      <w:marTop w:val="0"/>
      <w:marBottom w:val="0"/>
      <w:divBdr>
        <w:top w:val="none" w:sz="0" w:space="0" w:color="auto"/>
        <w:left w:val="none" w:sz="0" w:space="0" w:color="auto"/>
        <w:bottom w:val="none" w:sz="0" w:space="0" w:color="auto"/>
        <w:right w:val="none" w:sz="0" w:space="0" w:color="auto"/>
      </w:divBdr>
    </w:div>
    <w:div w:id="1069809732">
      <w:bodyDiv w:val="1"/>
      <w:marLeft w:val="0"/>
      <w:marRight w:val="0"/>
      <w:marTop w:val="0"/>
      <w:marBottom w:val="0"/>
      <w:divBdr>
        <w:top w:val="none" w:sz="0" w:space="0" w:color="auto"/>
        <w:left w:val="none" w:sz="0" w:space="0" w:color="auto"/>
        <w:bottom w:val="none" w:sz="0" w:space="0" w:color="auto"/>
        <w:right w:val="none" w:sz="0" w:space="0" w:color="auto"/>
      </w:divBdr>
    </w:div>
    <w:div w:id="1117532068">
      <w:bodyDiv w:val="1"/>
      <w:marLeft w:val="0"/>
      <w:marRight w:val="0"/>
      <w:marTop w:val="0"/>
      <w:marBottom w:val="0"/>
      <w:divBdr>
        <w:top w:val="none" w:sz="0" w:space="0" w:color="auto"/>
        <w:left w:val="none" w:sz="0" w:space="0" w:color="auto"/>
        <w:bottom w:val="none" w:sz="0" w:space="0" w:color="auto"/>
        <w:right w:val="none" w:sz="0" w:space="0" w:color="auto"/>
      </w:divBdr>
    </w:div>
    <w:div w:id="12819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25F4-8449-43FE-B63A-93B31CF5F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3739</TotalTime>
  <Pages>19</Pages>
  <Words>4337</Words>
  <Characters>24724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SamAdmin</dc:creator>
  <cp:lastModifiedBy>agro</cp:lastModifiedBy>
  <cp:revision>173</cp:revision>
  <cp:lastPrinted>2025-11-17T07:43:00Z</cp:lastPrinted>
  <dcterms:created xsi:type="dcterms:W3CDTF">2021-11-18T12:31:00Z</dcterms:created>
  <dcterms:modified xsi:type="dcterms:W3CDTF">2025-11-18T05:49:00Z</dcterms:modified>
</cp:coreProperties>
</file>