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D1" w:rsidRPr="001653D1" w:rsidRDefault="001653D1" w:rsidP="001653D1">
      <w:pPr>
        <w:jc w:val="right"/>
        <w:rPr>
          <w:b/>
        </w:rPr>
      </w:pPr>
      <w:r w:rsidRPr="001653D1">
        <w:rPr>
          <w:b/>
        </w:rPr>
        <w:t>Таблица</w:t>
      </w:r>
      <w:r>
        <w:rPr>
          <w:b/>
        </w:rPr>
        <w:t xml:space="preserve"> 9</w:t>
      </w:r>
    </w:p>
    <w:p w:rsidR="001653D1" w:rsidRPr="001653D1" w:rsidRDefault="001653D1" w:rsidP="001653D1">
      <w:pPr>
        <w:jc w:val="center"/>
        <w:rPr>
          <w:b/>
        </w:rPr>
      </w:pPr>
    </w:p>
    <w:p w:rsidR="001A40A8" w:rsidRPr="001A40A8" w:rsidRDefault="00751468" w:rsidP="001A40A8">
      <w:pPr>
        <w:jc w:val="center"/>
        <w:rPr>
          <w:b/>
        </w:rPr>
      </w:pPr>
      <w:r w:rsidRPr="00751468">
        <w:rPr>
          <w:b/>
        </w:rPr>
        <w:t>Сведения</w:t>
      </w:r>
      <w:r w:rsidRPr="00751468">
        <w:rPr>
          <w:b/>
        </w:rPr>
        <w:br/>
        <w:t xml:space="preserve">о достижении значений показателей муниципальной программы </w:t>
      </w:r>
      <w:r w:rsidR="001A40A8" w:rsidRPr="001A40A8">
        <w:rPr>
          <w:b/>
        </w:rPr>
        <w:t xml:space="preserve">      «Комплексное развитие систем коммунальной инфраструктуры» </w:t>
      </w:r>
    </w:p>
    <w:p w:rsidR="001A40A8" w:rsidRPr="001A40A8" w:rsidRDefault="001A40A8" w:rsidP="001A40A8">
      <w:pPr>
        <w:jc w:val="center"/>
        <w:rPr>
          <w:b/>
        </w:rPr>
      </w:pPr>
      <w:r w:rsidRPr="001A40A8">
        <w:rPr>
          <w:b/>
        </w:rPr>
        <w:t>за  январь-</w:t>
      </w:r>
      <w:r w:rsidR="004451A2">
        <w:rPr>
          <w:b/>
        </w:rPr>
        <w:t>декабрь</w:t>
      </w:r>
      <w:r w:rsidR="006402AE">
        <w:rPr>
          <w:b/>
        </w:rPr>
        <w:t xml:space="preserve"> 2025</w:t>
      </w:r>
      <w:r w:rsidRPr="001A40A8">
        <w:rPr>
          <w:b/>
        </w:rPr>
        <w:t xml:space="preserve"> года</w:t>
      </w:r>
    </w:p>
    <w:p w:rsidR="00545B90" w:rsidRPr="003A0F00" w:rsidRDefault="00545B90" w:rsidP="001A40A8">
      <w:pPr>
        <w:jc w:val="center"/>
        <w:rPr>
          <w:b/>
        </w:rPr>
      </w:pPr>
    </w:p>
    <w:p w:rsidR="00545B90" w:rsidRPr="005E1C90" w:rsidRDefault="00545B90" w:rsidP="00545B90">
      <w:pPr>
        <w:pStyle w:val="FORMATTEXT"/>
        <w:rPr>
          <w:color w:val="000001"/>
          <w:sz w:val="28"/>
          <w:szCs w:val="20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524"/>
        <w:gridCol w:w="2844"/>
        <w:gridCol w:w="1415"/>
        <w:gridCol w:w="854"/>
        <w:gridCol w:w="1135"/>
        <w:gridCol w:w="1135"/>
        <w:gridCol w:w="1840"/>
      </w:tblGrid>
      <w:tr w:rsidR="00C01151" w:rsidRPr="005E1C90" w:rsidTr="00BD1B48">
        <w:trPr>
          <w:trHeight w:val="1203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BD1B48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№</w:t>
            </w:r>
          </w:p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п</w:t>
            </w:r>
            <w:r w:rsidR="00BD1B48" w:rsidRPr="00BD1B48">
              <w:rPr>
                <w:sz w:val="24"/>
                <w:szCs w:val="24"/>
              </w:rPr>
              <w:t>/</w:t>
            </w:r>
            <w:r w:rsidRPr="00BD1B48">
              <w:rPr>
                <w:sz w:val="24"/>
                <w:szCs w:val="24"/>
              </w:rPr>
              <w:t>п</w:t>
            </w:r>
          </w:p>
        </w:tc>
        <w:tc>
          <w:tcPr>
            <w:tcW w:w="1459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726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702C1C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 xml:space="preserve">Значения показателей (индикаторов) муниципальной программы </w:t>
            </w:r>
          </w:p>
        </w:tc>
        <w:tc>
          <w:tcPr>
            <w:tcW w:w="9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C01151" w:rsidRPr="005E1C90" w:rsidTr="00BD1B48">
        <w:tc>
          <w:tcPr>
            <w:tcW w:w="269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DB55DB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20</w:t>
            </w:r>
            <w:r w:rsidR="00DB55DB" w:rsidRPr="00BD1B48">
              <w:rPr>
                <w:sz w:val="24"/>
                <w:szCs w:val="24"/>
              </w:rPr>
              <w:t>21</w:t>
            </w:r>
            <w:r w:rsidRPr="00BD1B4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C11AF3" w:rsidP="0054547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202</w:t>
            </w:r>
            <w:r w:rsidR="00545478" w:rsidRPr="00BD1B48">
              <w:rPr>
                <w:sz w:val="24"/>
                <w:szCs w:val="24"/>
              </w:rPr>
              <w:t>5</w:t>
            </w:r>
            <w:r w:rsidR="00545B90" w:rsidRPr="00BD1B4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</w:tr>
      <w:tr w:rsidR="00BD1B48" w:rsidRPr="005E1C90" w:rsidTr="00BD1B48"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план</w:t>
            </w:r>
          </w:p>
        </w:tc>
        <w:tc>
          <w:tcPr>
            <w:tcW w:w="5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3A55B1" w:rsidP="001A3FB6">
            <w:pPr>
              <w:rPr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ф</w:t>
            </w:r>
            <w:r w:rsidR="00545B90" w:rsidRPr="00BD1B48">
              <w:rPr>
                <w:sz w:val="24"/>
                <w:szCs w:val="24"/>
              </w:rPr>
              <w:t>акт</w:t>
            </w:r>
          </w:p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  <w:r w:rsidRPr="00BD1B48">
              <w:rPr>
                <w:rFonts w:eastAsia="Andale Sans UI"/>
                <w:sz w:val="24"/>
                <w:szCs w:val="24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1A3FB6">
            <w:pPr>
              <w:rPr>
                <w:rFonts w:eastAsia="Andale Sans UI"/>
                <w:sz w:val="24"/>
                <w:szCs w:val="24"/>
              </w:rPr>
            </w:pPr>
          </w:p>
        </w:tc>
      </w:tr>
      <w:tr w:rsidR="00BD1B48" w:rsidRPr="005E1C90" w:rsidTr="00BD1B48"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1</w:t>
            </w:r>
          </w:p>
        </w:tc>
        <w:tc>
          <w:tcPr>
            <w:tcW w:w="1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6</w:t>
            </w:r>
          </w:p>
        </w:tc>
        <w:tc>
          <w:tcPr>
            <w:tcW w:w="9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BD1B48" w:rsidRDefault="00545B90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BD1B48">
              <w:rPr>
                <w:sz w:val="24"/>
                <w:szCs w:val="24"/>
              </w:rPr>
              <w:t>7</w:t>
            </w:r>
          </w:p>
        </w:tc>
      </w:tr>
      <w:tr w:rsidR="00545B90" w:rsidRPr="005E1C90" w:rsidTr="00BD1B48"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5B90" w:rsidRPr="005E1C90" w:rsidRDefault="00545B90" w:rsidP="001A3FB6">
            <w:pPr>
              <w:rPr>
                <w:rFonts w:eastAsia="Andale Sans UI"/>
              </w:rPr>
            </w:pPr>
          </w:p>
        </w:tc>
      </w:tr>
      <w:tr w:rsidR="00BD1B48" w:rsidRPr="00C53B31" w:rsidTr="00BD1B48">
        <w:trPr>
          <w:trHeight w:val="922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DB55DB" w:rsidRDefault="00C53B31" w:rsidP="001A3FB6">
            <w:pPr>
              <w:rPr>
                <w:rFonts w:eastAsia="Andale Sans UI"/>
                <w:sz w:val="24"/>
                <w:szCs w:val="24"/>
              </w:rPr>
            </w:pPr>
          </w:p>
          <w:p w:rsidR="00C53B31" w:rsidRPr="00DB55DB" w:rsidRDefault="00C53B31" w:rsidP="001A3FB6">
            <w:pPr>
              <w:rPr>
                <w:rFonts w:eastAsia="Andale Sans UI"/>
                <w:sz w:val="24"/>
                <w:szCs w:val="24"/>
              </w:rPr>
            </w:pPr>
            <w:r w:rsidRPr="00DB55DB">
              <w:rPr>
                <w:rFonts w:eastAsia="Andale Sans UI"/>
                <w:sz w:val="24"/>
                <w:szCs w:val="24"/>
              </w:rPr>
              <w:t>1.</w:t>
            </w:r>
          </w:p>
          <w:p w:rsidR="00C53B31" w:rsidRPr="00DB55DB" w:rsidRDefault="00C53B31" w:rsidP="001A3FB6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DB55DB" w:rsidRDefault="001A40A8" w:rsidP="00BD1B48">
            <w:pPr>
              <w:shd w:val="clear" w:color="auto" w:fill="FFFFFF"/>
              <w:spacing w:line="230" w:lineRule="exact"/>
              <w:ind w:right="77"/>
              <w:jc w:val="center"/>
              <w:rPr>
                <w:sz w:val="24"/>
                <w:szCs w:val="24"/>
              </w:rPr>
            </w:pPr>
            <w:r w:rsidRPr="001A40A8">
              <w:rPr>
                <w:sz w:val="24"/>
                <w:szCs w:val="24"/>
              </w:rPr>
              <w:t>Количество реконструированных или отремонтированных объектов</w:t>
            </w:r>
          </w:p>
        </w:tc>
        <w:tc>
          <w:tcPr>
            <w:tcW w:w="7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3C0" w:rsidRPr="00DB55DB" w:rsidRDefault="000753C0" w:rsidP="001A3FB6">
            <w:pPr>
              <w:rPr>
                <w:rFonts w:eastAsia="Andale Sans UI"/>
                <w:sz w:val="24"/>
                <w:szCs w:val="24"/>
              </w:rPr>
            </w:pPr>
          </w:p>
          <w:p w:rsidR="00C53B31" w:rsidRPr="00DB55DB" w:rsidRDefault="005B294A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>
              <w:rPr>
                <w:rFonts w:eastAsia="Andale Sans UI"/>
                <w:sz w:val="24"/>
                <w:szCs w:val="24"/>
              </w:rPr>
              <w:t>ед.</w:t>
            </w:r>
          </w:p>
        </w:tc>
        <w:tc>
          <w:tcPr>
            <w:tcW w:w="43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3C0" w:rsidRPr="00707223" w:rsidRDefault="000753C0" w:rsidP="001A3FB6">
            <w:pPr>
              <w:rPr>
                <w:rFonts w:eastAsia="Andale Sans UI"/>
                <w:sz w:val="24"/>
                <w:szCs w:val="24"/>
              </w:rPr>
            </w:pPr>
          </w:p>
          <w:p w:rsidR="000132E3" w:rsidRPr="00707223" w:rsidRDefault="005B294A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707223">
              <w:rPr>
                <w:rFonts w:eastAsia="Andale Sans UI"/>
                <w:sz w:val="24"/>
                <w:szCs w:val="24"/>
              </w:rPr>
              <w:t>0</w:t>
            </w:r>
          </w:p>
          <w:p w:rsidR="0004648A" w:rsidRPr="00707223" w:rsidRDefault="0004648A" w:rsidP="00C452C0">
            <w:pPr>
              <w:rPr>
                <w:rFonts w:eastAsia="Andale Sans UI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3C0" w:rsidRPr="00707223" w:rsidRDefault="000753C0" w:rsidP="00C53B31">
            <w:pPr>
              <w:rPr>
                <w:rFonts w:eastAsia="Andale Sans UI"/>
                <w:sz w:val="24"/>
                <w:szCs w:val="24"/>
              </w:rPr>
            </w:pPr>
          </w:p>
          <w:p w:rsidR="00C53B31" w:rsidRPr="00707223" w:rsidRDefault="005B294A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 w:rsidRPr="00707223">
              <w:rPr>
                <w:rFonts w:eastAsia="Andale Sans UI"/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753C0" w:rsidRPr="00707223" w:rsidRDefault="000753C0" w:rsidP="001A3FB6">
            <w:pPr>
              <w:rPr>
                <w:rFonts w:eastAsia="Andale Sans UI"/>
                <w:sz w:val="24"/>
                <w:szCs w:val="24"/>
              </w:rPr>
            </w:pPr>
          </w:p>
          <w:p w:rsidR="0004648A" w:rsidRPr="00707223" w:rsidRDefault="00AF1BD9" w:rsidP="00BD1B48">
            <w:pPr>
              <w:jc w:val="center"/>
              <w:rPr>
                <w:rFonts w:eastAsia="Andale Sans UI"/>
                <w:sz w:val="24"/>
                <w:szCs w:val="24"/>
              </w:rPr>
            </w:pPr>
            <w:r>
              <w:rPr>
                <w:rFonts w:eastAsia="Andale Sans U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9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3B31" w:rsidRPr="00702C1C" w:rsidRDefault="00C53B31" w:rsidP="001A3FB6">
            <w:pPr>
              <w:rPr>
                <w:rFonts w:eastAsia="Andale Sans UI"/>
                <w:sz w:val="24"/>
                <w:szCs w:val="24"/>
                <w:highlight w:val="yellow"/>
              </w:rPr>
            </w:pPr>
          </w:p>
        </w:tc>
      </w:tr>
    </w:tbl>
    <w:p w:rsidR="00545B90" w:rsidRPr="00C53B31" w:rsidRDefault="00545B90" w:rsidP="00545B90">
      <w:pPr>
        <w:pStyle w:val="FORMATTEXT"/>
        <w:rPr>
          <w:color w:val="000001"/>
        </w:rPr>
      </w:pPr>
    </w:p>
    <w:p w:rsidR="00545B90" w:rsidRPr="00C53B31" w:rsidRDefault="00545B90" w:rsidP="00545B90">
      <w:pPr>
        <w:pStyle w:val="FORMATTEXT"/>
        <w:rPr>
          <w:rStyle w:val="FontStyle26"/>
          <w:sz w:val="24"/>
          <w:szCs w:val="24"/>
        </w:rPr>
      </w:pPr>
      <w:r w:rsidRPr="00C53B31">
        <w:rPr>
          <w:color w:val="000001"/>
        </w:rPr>
        <w:t>   </w:t>
      </w: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widowControl/>
        <w:spacing w:line="1" w:lineRule="exact"/>
        <w:rPr>
          <w:sz w:val="24"/>
          <w:szCs w:val="24"/>
        </w:rPr>
      </w:pPr>
    </w:p>
    <w:p w:rsidR="00545B90" w:rsidRPr="00C53B31" w:rsidRDefault="00545B90" w:rsidP="00545B90">
      <w:pPr>
        <w:rPr>
          <w:sz w:val="24"/>
          <w:szCs w:val="24"/>
        </w:rPr>
      </w:pPr>
    </w:p>
    <w:p w:rsidR="00666B9C" w:rsidRPr="00C53B31" w:rsidRDefault="00666B9C">
      <w:pPr>
        <w:rPr>
          <w:sz w:val="24"/>
          <w:szCs w:val="24"/>
        </w:rPr>
      </w:pPr>
    </w:p>
    <w:sectPr w:rsidR="00666B9C" w:rsidRPr="00C53B31" w:rsidSect="00B21CA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2B99"/>
    <w:multiLevelType w:val="hybridMultilevel"/>
    <w:tmpl w:val="674A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90"/>
    <w:rsid w:val="00001812"/>
    <w:rsid w:val="000132E3"/>
    <w:rsid w:val="0004648A"/>
    <w:rsid w:val="000753C0"/>
    <w:rsid w:val="000A0051"/>
    <w:rsid w:val="000A684D"/>
    <w:rsid w:val="000B6122"/>
    <w:rsid w:val="00137D8A"/>
    <w:rsid w:val="00154282"/>
    <w:rsid w:val="001653D1"/>
    <w:rsid w:val="001A40A8"/>
    <w:rsid w:val="001A7A11"/>
    <w:rsid w:val="002178F2"/>
    <w:rsid w:val="003A55B1"/>
    <w:rsid w:val="003A7FC0"/>
    <w:rsid w:val="004451A2"/>
    <w:rsid w:val="0044758D"/>
    <w:rsid w:val="0046374E"/>
    <w:rsid w:val="004F2C5F"/>
    <w:rsid w:val="00502D63"/>
    <w:rsid w:val="00545478"/>
    <w:rsid w:val="00545B90"/>
    <w:rsid w:val="00552657"/>
    <w:rsid w:val="00553A9B"/>
    <w:rsid w:val="00556417"/>
    <w:rsid w:val="00590106"/>
    <w:rsid w:val="005923F5"/>
    <w:rsid w:val="005B294A"/>
    <w:rsid w:val="006402AE"/>
    <w:rsid w:val="00662B31"/>
    <w:rsid w:val="00666B9C"/>
    <w:rsid w:val="00702C1C"/>
    <w:rsid w:val="00707223"/>
    <w:rsid w:val="007133C1"/>
    <w:rsid w:val="0073091C"/>
    <w:rsid w:val="00751468"/>
    <w:rsid w:val="00777BC1"/>
    <w:rsid w:val="007B2353"/>
    <w:rsid w:val="00896E6D"/>
    <w:rsid w:val="00986AFC"/>
    <w:rsid w:val="00AF1BD9"/>
    <w:rsid w:val="00B21CA5"/>
    <w:rsid w:val="00B96FF8"/>
    <w:rsid w:val="00BD1B48"/>
    <w:rsid w:val="00C01151"/>
    <w:rsid w:val="00C06126"/>
    <w:rsid w:val="00C11AF3"/>
    <w:rsid w:val="00C228A3"/>
    <w:rsid w:val="00C452C0"/>
    <w:rsid w:val="00C53B31"/>
    <w:rsid w:val="00CE588F"/>
    <w:rsid w:val="00D96911"/>
    <w:rsid w:val="00DA2FC6"/>
    <w:rsid w:val="00DB55DB"/>
    <w:rsid w:val="00DD3C17"/>
    <w:rsid w:val="00DD6ED5"/>
    <w:rsid w:val="00E470FD"/>
    <w:rsid w:val="00EA5A8F"/>
    <w:rsid w:val="00F146C3"/>
    <w:rsid w:val="00F7666E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01151"/>
    <w:pPr>
      <w:widowControl/>
      <w:suppressAutoHyphens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B21C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1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71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133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545B90"/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545B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01151"/>
    <w:pPr>
      <w:widowControl/>
      <w:suppressAutoHyphens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B21C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21C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7133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7133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F44B-1DC6-4AFE-9D71-D2B39B42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bnv</dc:creator>
  <cp:lastModifiedBy>glav_spec_gkh</cp:lastModifiedBy>
  <cp:revision>49</cp:revision>
  <cp:lastPrinted>2018-05-16T12:09:00Z</cp:lastPrinted>
  <dcterms:created xsi:type="dcterms:W3CDTF">2019-05-07T06:31:00Z</dcterms:created>
  <dcterms:modified xsi:type="dcterms:W3CDTF">2026-01-23T12:33:00Z</dcterms:modified>
</cp:coreProperties>
</file>