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AB" w:rsidRDefault="009854AB" w:rsidP="009854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4AB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Pr="009854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выполнении муниципальной программы Сампурского муниципального округа Тамбовской области</w:t>
      </w:r>
    </w:p>
    <w:p w:rsidR="009854AB" w:rsidRPr="009854AB" w:rsidRDefault="009854AB" w:rsidP="009854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854AB">
        <w:rPr>
          <w:rFonts w:ascii="Times New Roman" w:hAnsi="Times New Roman" w:cs="Times New Roman"/>
          <w:sz w:val="28"/>
          <w:szCs w:val="28"/>
        </w:rPr>
        <w:t>Благоустройство территории округа</w:t>
      </w:r>
      <w:r w:rsidRPr="009854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854AB" w:rsidRDefault="009854AB" w:rsidP="00985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январь - </w:t>
      </w:r>
      <w:r w:rsidR="00F240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  <w:r w:rsidR="00A2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85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854AB" w:rsidRPr="009854AB" w:rsidRDefault="009854AB" w:rsidP="00985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4AB" w:rsidRDefault="009854AB" w:rsidP="00CC46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854AB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униципальной программы Сампурского муниципального округа Тамбовской области «</w:t>
      </w:r>
      <w:r w:rsidRPr="009854AB">
        <w:rPr>
          <w:rFonts w:ascii="Times New Roman" w:hAnsi="Times New Roman" w:cs="Times New Roman"/>
          <w:sz w:val="28"/>
          <w:szCs w:val="28"/>
        </w:rPr>
        <w:t>Благоустройство территории округа</w:t>
      </w:r>
      <w:r w:rsidRPr="009854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утверждена постановлением администрации округа от 18.01.2024 г № 94.</w:t>
      </w:r>
    </w:p>
    <w:p w:rsidR="009854AB" w:rsidRDefault="009854AB" w:rsidP="00CC469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целями и задачей программы являются: </w:t>
      </w:r>
    </w:p>
    <w:p w:rsidR="009854AB" w:rsidRDefault="00FA61D1" w:rsidP="00CC469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9854A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лучшение санитарного состояния и внешнего облика территории Сампурского муниципального округа Тамбовской области (далее округа);</w:t>
      </w:r>
    </w:p>
    <w:p w:rsidR="009D6FEB" w:rsidRPr="009D6FEB" w:rsidRDefault="009D6FEB" w:rsidP="009D6FE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D6F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Необходимость обеспечения надлежащего содержания и улучшения состояния объектов благоустройства является одним из основных элементов развития территории округа. </w:t>
      </w:r>
    </w:p>
    <w:p w:rsidR="009D6FEB" w:rsidRDefault="009D6FEB" w:rsidP="007378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FE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Благоустройство территории округа, </w:t>
      </w:r>
      <w:r w:rsidRPr="009D6F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включает обеспечение мер, направленных на создание здоровых и удобных условий проживания населения, формирование благоприятной среды жизнедеятельности граждан, </w:t>
      </w:r>
      <w:r w:rsidRPr="009D6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ряд мероприятий по улучшению санитарно-гигиенических условий жизни, оздоровлению городской среды при помощи озеленения территории за счет устройства цветников, газонов, установки малых архитектурных форм. </w:t>
      </w:r>
    </w:p>
    <w:p w:rsidR="00F54A08" w:rsidRDefault="00CC469E" w:rsidP="0073781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включает в себя </w:t>
      </w:r>
      <w:r w:rsidR="00F54A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мероприятия:</w:t>
      </w:r>
    </w:p>
    <w:p w:rsidR="00737812" w:rsidRDefault="00737812" w:rsidP="007378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D6FEB" w:rsidRPr="0073781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содержания объектов благоустройства и мест отдыха населения на территории  округа</w:t>
      </w:r>
      <w:r w:rsidR="00C77678" w:rsidRPr="007378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7812" w:rsidRPr="00737812" w:rsidRDefault="009D6FEB" w:rsidP="007378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9D6FE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одержание общественных территорий</w:t>
      </w:r>
      <w:r w:rsidR="00C776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;</w:t>
      </w:r>
    </w:p>
    <w:p w:rsidR="009D6FEB" w:rsidRPr="00737812" w:rsidRDefault="009D6FEB" w:rsidP="007378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81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</w:t>
      </w:r>
      <w:r w:rsid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="00C77678"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лагоустройство</w:t>
      </w:r>
      <w:r w:rsidRPr="00737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общественных территорий</w:t>
      </w: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D6FEB" w:rsidRPr="00737812" w:rsidRDefault="009D6FEB" w:rsidP="00737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- о</w:t>
      </w:r>
      <w:r w:rsidRPr="00737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свещение территории округа в темное время суток</w:t>
      </w: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D6FEB" w:rsidRPr="00737812" w:rsidRDefault="009D6FEB" w:rsidP="00737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- в</w:t>
      </w:r>
      <w:r w:rsidRPr="00737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ыполнение работ по обслуживанию объектов уличного освещения</w:t>
      </w: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D6FEB" w:rsidRPr="00737812" w:rsidRDefault="009D6FEB" w:rsidP="00737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- м</w:t>
      </w:r>
      <w:r w:rsidRPr="00737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одернизация и капитальный ремонт систем наружного освещения</w:t>
      </w: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D6FEB" w:rsidRPr="00737812" w:rsidRDefault="009D6FEB" w:rsidP="00737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C77678"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C77678" w:rsidRPr="00737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раздничное оформление общественных территорий</w:t>
      </w: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D6FEB" w:rsidRPr="00737812" w:rsidRDefault="009D6FEB" w:rsidP="00737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- содержание мест захоронений;</w:t>
      </w:r>
    </w:p>
    <w:p w:rsidR="009D6FEB" w:rsidRPr="00737812" w:rsidRDefault="009D6FEB" w:rsidP="00737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- п</w:t>
      </w:r>
      <w:r w:rsidRPr="00737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роведение месячника по благоустройству, субботников</w:t>
      </w: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C77678" w:rsidRPr="00737812" w:rsidRDefault="00737812" w:rsidP="00737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</w:t>
      </w:r>
      <w:r w:rsidR="00C77678"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беспечение безопасности людей на водных объектах.</w:t>
      </w:r>
    </w:p>
    <w:p w:rsidR="00C77678" w:rsidRDefault="00C77678" w:rsidP="00737812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мероприятию </w:t>
      </w:r>
      <w:r w:rsidRPr="00C77678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Использовано средств, за период январь –</w:t>
      </w:r>
      <w:r w:rsidR="00A251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декабрь 2025</w:t>
      </w:r>
      <w:r w:rsidRPr="00C776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г, в том числе средства муниципального ок</w:t>
      </w:r>
      <w:r w:rsidR="00FA61D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руга – </w:t>
      </w:r>
      <w:r w:rsidR="00A2515C">
        <w:rPr>
          <w:rFonts w:ascii="Times New Roman" w:eastAsia="Times New Roman" w:hAnsi="Times New Roman" w:cs="Times New Roman"/>
          <w:sz w:val="28"/>
          <w:szCs w:val="28"/>
          <w:lang w:eastAsia="ar-SA"/>
        </w:rPr>
        <w:t>10 680,2</w:t>
      </w:r>
      <w:r w:rsidRPr="00C776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</w:t>
      </w:r>
      <w:r w:rsidR="00FA61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68662C" w:rsidRPr="006866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62C" w:rsidRPr="00853A8C">
        <w:rPr>
          <w:rFonts w:ascii="Times New Roman" w:eastAsia="Calibri" w:hAnsi="Times New Roman" w:cs="Times New Roman"/>
          <w:sz w:val="28"/>
          <w:szCs w:val="28"/>
        </w:rPr>
        <w:t>Показатели</w:t>
      </w:r>
      <w:r w:rsidR="00985F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662C" w:rsidRPr="00853A8C">
        <w:rPr>
          <w:rFonts w:ascii="Times New Roman" w:eastAsia="Calibri" w:hAnsi="Times New Roman" w:cs="Times New Roman"/>
          <w:sz w:val="28"/>
          <w:szCs w:val="28"/>
        </w:rPr>
        <w:t xml:space="preserve">(индикаторы) </w:t>
      </w:r>
      <w:r w:rsidR="0068662C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68662C" w:rsidRPr="00853A8C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</w:t>
      </w:r>
      <w:r w:rsidR="00A2515C">
        <w:rPr>
          <w:rFonts w:ascii="Times New Roman" w:eastAsia="Calibri" w:hAnsi="Times New Roman" w:cs="Times New Roman"/>
          <w:sz w:val="28"/>
          <w:szCs w:val="28"/>
        </w:rPr>
        <w:t>за 2025</w:t>
      </w:r>
      <w:r w:rsidR="0068662C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68662C" w:rsidRPr="00853A8C">
        <w:rPr>
          <w:rFonts w:ascii="Times New Roman" w:eastAsia="Calibri" w:hAnsi="Times New Roman" w:cs="Times New Roman"/>
          <w:sz w:val="28"/>
          <w:szCs w:val="28"/>
        </w:rPr>
        <w:t>достигнуты</w:t>
      </w:r>
      <w:r w:rsidR="0068662C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68662C" w:rsidRPr="00853A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515C">
        <w:rPr>
          <w:rFonts w:ascii="Times New Roman" w:eastAsia="Calibri" w:hAnsi="Times New Roman" w:cs="Times New Roman"/>
          <w:sz w:val="28"/>
          <w:szCs w:val="28"/>
        </w:rPr>
        <w:t>98,3</w:t>
      </w:r>
      <w:r w:rsidR="0068662C">
        <w:rPr>
          <w:rFonts w:ascii="Times New Roman" w:eastAsia="Calibri" w:hAnsi="Times New Roman" w:cs="Times New Roman"/>
          <w:sz w:val="28"/>
          <w:szCs w:val="28"/>
        </w:rPr>
        <w:t>%</w:t>
      </w:r>
      <w:r w:rsidR="00985F53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C77678" w:rsidRDefault="00C77678" w:rsidP="00737812">
      <w:pPr>
        <w:pStyle w:val="a3"/>
        <w:suppressAutoHyphens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C7767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Повышение уровня вовлеченности заинтересованных граждан, организаций в реализацию мероприятий по благоустройству территории округа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C77678" w:rsidRDefault="00C77678" w:rsidP="007378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A2515C">
        <w:rPr>
          <w:rFonts w:ascii="Times New Roman" w:eastAsia="Times New Roman" w:hAnsi="Times New Roman" w:cs="Times New Roman"/>
          <w:sz w:val="28"/>
          <w:szCs w:val="28"/>
          <w:lang w:eastAsia="ar-SA"/>
        </w:rPr>
        <w:t>- с</w:t>
      </w:r>
      <w:r w:rsidRPr="00C77678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облюдение чистоты и порядка на территории округа, улучшение эстетического состояния территории округа.</w:t>
      </w:r>
    </w:p>
    <w:p w:rsidR="00C77678" w:rsidRPr="00C77678" w:rsidRDefault="00A2515C" w:rsidP="006C4B1C">
      <w:pPr>
        <w:pStyle w:val="a3"/>
        <w:suppressAutoHyphens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="00C77678" w:rsidRPr="00C77678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мероприятий по приведению в качественное состояние элементов озеленения</w:t>
      </w:r>
      <w:r w:rsidR="00985F5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D6FEB" w:rsidRPr="00737812" w:rsidRDefault="009D6FEB" w:rsidP="006C4B1C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у</w:t>
      </w:r>
      <w:r w:rsidRPr="00737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борка аварийных и сухостойных деревьев</w:t>
      </w:r>
      <w:r w:rsidR="006C4B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удаление карантинного </w:t>
      </w: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растения повилика</w:t>
      </w:r>
      <w:r w:rsidR="006C4B1C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7378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37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проведение </w:t>
      </w:r>
      <w:proofErr w:type="spellStart"/>
      <w:r w:rsidRPr="00737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акарицидной</w:t>
      </w:r>
      <w:proofErr w:type="spellEnd"/>
      <w:r w:rsidRPr="0073781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обработки</w:t>
      </w:r>
      <w:r w:rsidR="006C4B1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77678" w:rsidRPr="00737812" w:rsidRDefault="00FA61D1" w:rsidP="007378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81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Использовано средств,</w:t>
      </w:r>
      <w:r w:rsidR="00A2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январь – декабрь 2025</w:t>
      </w:r>
      <w:r w:rsidRPr="0073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г, в том числе средст</w:t>
      </w:r>
      <w:r w:rsidR="00A251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 муниципального округа – 99,35</w:t>
      </w:r>
      <w:r w:rsidRPr="0073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985F53" w:rsidRPr="0073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5F53" w:rsidRPr="00737812">
        <w:rPr>
          <w:rFonts w:ascii="Times New Roman" w:eastAsia="Calibri" w:hAnsi="Times New Roman" w:cs="Times New Roman"/>
          <w:sz w:val="28"/>
          <w:szCs w:val="28"/>
        </w:rPr>
        <w:t>Показатели</w:t>
      </w:r>
      <w:r w:rsidR="00737812" w:rsidRPr="00737812">
        <w:rPr>
          <w:rFonts w:ascii="Times New Roman" w:eastAsia="Calibri" w:hAnsi="Times New Roman" w:cs="Times New Roman"/>
          <w:sz w:val="28"/>
          <w:szCs w:val="28"/>
        </w:rPr>
        <w:t xml:space="preserve"> мероприятия </w:t>
      </w:r>
      <w:r w:rsidR="00985F53" w:rsidRPr="00737812">
        <w:rPr>
          <w:rFonts w:ascii="Times New Roman" w:eastAsia="Calibri" w:hAnsi="Times New Roman" w:cs="Times New Roman"/>
          <w:sz w:val="28"/>
          <w:szCs w:val="28"/>
        </w:rPr>
        <w:t xml:space="preserve">(индикаторы) муниципальной </w:t>
      </w:r>
      <w:r w:rsidR="00A2515C">
        <w:rPr>
          <w:rFonts w:ascii="Times New Roman" w:eastAsia="Calibri" w:hAnsi="Times New Roman" w:cs="Times New Roman"/>
          <w:sz w:val="28"/>
          <w:szCs w:val="28"/>
        </w:rPr>
        <w:t>программы за 2025</w:t>
      </w:r>
      <w:r w:rsidR="00985F53" w:rsidRPr="00737812">
        <w:rPr>
          <w:rFonts w:ascii="Times New Roman" w:eastAsia="Calibri" w:hAnsi="Times New Roman" w:cs="Times New Roman"/>
          <w:sz w:val="28"/>
          <w:szCs w:val="28"/>
        </w:rPr>
        <w:t xml:space="preserve"> год достигнуты на  </w:t>
      </w:r>
      <w:r w:rsidR="00737812" w:rsidRPr="00737812">
        <w:rPr>
          <w:rFonts w:ascii="Times New Roman" w:eastAsia="Calibri" w:hAnsi="Times New Roman" w:cs="Times New Roman"/>
          <w:sz w:val="28"/>
          <w:szCs w:val="28"/>
        </w:rPr>
        <w:t>100</w:t>
      </w:r>
      <w:r w:rsidR="00985F53" w:rsidRPr="00737812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D11265" w:rsidRDefault="002101C1" w:rsidP="00737812">
      <w:pPr>
        <w:pStyle w:val="a3"/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Финансирование </w:t>
      </w:r>
      <w:r w:rsidR="00967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средства муниципального округа </w:t>
      </w:r>
      <w:r w:rsidR="00F240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A2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24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967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5E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515C">
        <w:rPr>
          <w:rFonts w:ascii="Times New Roman" w:eastAsia="Times New Roman" w:hAnsi="Times New Roman" w:cs="Times New Roman"/>
          <w:sz w:val="28"/>
          <w:szCs w:val="28"/>
          <w:lang w:eastAsia="ru-RU"/>
        </w:rPr>
        <w:t>10 861,9</w:t>
      </w:r>
      <w:r w:rsidR="00D112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4B1C" w:rsidRDefault="006C4B1C" w:rsidP="00737812">
      <w:pPr>
        <w:pStyle w:val="a3"/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812">
        <w:rPr>
          <w:rFonts w:ascii="Times New Roman" w:eastAsia="Calibri" w:hAnsi="Times New Roman" w:cs="Times New Roman"/>
          <w:sz w:val="28"/>
          <w:szCs w:val="28"/>
        </w:rPr>
        <w:t>Показатели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37812">
        <w:rPr>
          <w:rFonts w:ascii="Times New Roman" w:eastAsia="Calibri" w:hAnsi="Times New Roman" w:cs="Times New Roman"/>
          <w:sz w:val="28"/>
          <w:szCs w:val="28"/>
        </w:rPr>
        <w:t>(индикаторы)</w:t>
      </w:r>
      <w:r w:rsidR="00A2515C">
        <w:rPr>
          <w:rFonts w:ascii="Times New Roman" w:eastAsia="Calibri" w:hAnsi="Times New Roman" w:cs="Times New Roman"/>
          <w:sz w:val="28"/>
          <w:szCs w:val="28"/>
        </w:rPr>
        <w:t xml:space="preserve"> муниципальной программы за 2025</w:t>
      </w:r>
      <w:r w:rsidRPr="00737812">
        <w:rPr>
          <w:rFonts w:ascii="Times New Roman" w:eastAsia="Calibri" w:hAnsi="Times New Roman" w:cs="Times New Roman"/>
          <w:sz w:val="28"/>
          <w:szCs w:val="28"/>
        </w:rPr>
        <w:t xml:space="preserve"> год достигнуты на  </w:t>
      </w:r>
      <w:r w:rsidR="00A2515C">
        <w:rPr>
          <w:rFonts w:ascii="Times New Roman" w:eastAsia="Calibri" w:hAnsi="Times New Roman" w:cs="Times New Roman"/>
          <w:sz w:val="28"/>
          <w:szCs w:val="28"/>
        </w:rPr>
        <w:t>98.3</w:t>
      </w:r>
      <w:r w:rsidRPr="00737812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737812" w:rsidRDefault="00D11265" w:rsidP="007378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37812" w:rsidRDefault="00737812" w:rsidP="007378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8AC" w:rsidRPr="00F942C0" w:rsidRDefault="00A2515C" w:rsidP="0073781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специалист </w:t>
      </w:r>
      <w:r w:rsidR="00AC78AC" w:rsidRPr="00F9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благоустройства </w:t>
      </w:r>
    </w:p>
    <w:p w:rsidR="00AC78AC" w:rsidRPr="00F942C0" w:rsidRDefault="00AC78AC" w:rsidP="00AC7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развития территорий </w:t>
      </w:r>
    </w:p>
    <w:p w:rsidR="00AC78AC" w:rsidRPr="00AC78AC" w:rsidRDefault="00AC78AC" w:rsidP="00AC7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округа                                          </w:t>
      </w:r>
      <w:r w:rsidR="00A2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bookmarkStart w:id="0" w:name="_GoBack"/>
      <w:bookmarkEnd w:id="0"/>
      <w:r w:rsidR="00A2515C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Е.А.Чистякова</w:t>
      </w:r>
    </w:p>
    <w:p w:rsidR="00AC78AC" w:rsidRPr="009C25AF" w:rsidRDefault="00AC78AC" w:rsidP="00CC469E">
      <w:pPr>
        <w:jc w:val="both"/>
        <w:rPr>
          <w:sz w:val="28"/>
          <w:szCs w:val="28"/>
        </w:rPr>
      </w:pPr>
    </w:p>
    <w:sectPr w:rsidR="00AC78AC" w:rsidRPr="009C25AF" w:rsidSect="00CC469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12C"/>
    <w:multiLevelType w:val="hybridMultilevel"/>
    <w:tmpl w:val="B0729E78"/>
    <w:lvl w:ilvl="0" w:tplc="D744FC2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06DBA"/>
    <w:multiLevelType w:val="hybridMultilevel"/>
    <w:tmpl w:val="E00A6D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AF"/>
    <w:rsid w:val="000015E4"/>
    <w:rsid w:val="0008073A"/>
    <w:rsid w:val="00143B73"/>
    <w:rsid w:val="002101C1"/>
    <w:rsid w:val="0068662C"/>
    <w:rsid w:val="006C4B1C"/>
    <w:rsid w:val="00737812"/>
    <w:rsid w:val="00853A8C"/>
    <w:rsid w:val="00967354"/>
    <w:rsid w:val="009854AB"/>
    <w:rsid w:val="00985F53"/>
    <w:rsid w:val="009C25AF"/>
    <w:rsid w:val="009D6FEB"/>
    <w:rsid w:val="00A2515C"/>
    <w:rsid w:val="00AC78AC"/>
    <w:rsid w:val="00C77678"/>
    <w:rsid w:val="00CC469E"/>
    <w:rsid w:val="00D11265"/>
    <w:rsid w:val="00F24083"/>
    <w:rsid w:val="00F54A08"/>
    <w:rsid w:val="00F942C0"/>
    <w:rsid w:val="00FA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otd_blagustr</dc:creator>
  <cp:lastModifiedBy>blagustr</cp:lastModifiedBy>
  <cp:revision>8</cp:revision>
  <cp:lastPrinted>2025-01-20T14:02:00Z</cp:lastPrinted>
  <dcterms:created xsi:type="dcterms:W3CDTF">2024-10-10T09:27:00Z</dcterms:created>
  <dcterms:modified xsi:type="dcterms:W3CDTF">2026-03-24T08:54:00Z</dcterms:modified>
</cp:coreProperties>
</file>