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85" w:rsidRPr="00966D85" w:rsidRDefault="00966D85" w:rsidP="00966D85">
      <w:pPr>
        <w:contextualSpacing/>
        <w:rPr>
          <w:rFonts w:ascii="Times New Roman" w:eastAsiaTheme="minorHAnsi" w:hAnsi="Times New Roman" w:cstheme="minorBidi"/>
          <w:b/>
          <w:bCs/>
          <w:kern w:val="0"/>
          <w:sz w:val="20"/>
          <w:szCs w:val="20"/>
          <w:lang w:eastAsia="ru-RU" w:bidi="ar-SA"/>
        </w:rPr>
      </w:pPr>
      <w:r w:rsidRPr="00966D85">
        <w:rPr>
          <w:rFonts w:ascii="Times New Roman" w:eastAsiaTheme="minorHAnsi" w:hAnsi="Times New Roman" w:cstheme="minorBidi"/>
          <w:b/>
          <w:bCs/>
          <w:kern w:val="0"/>
          <w:sz w:val="20"/>
          <w:szCs w:val="20"/>
          <w:lang w:eastAsia="ru-RU" w:bidi="ar-SA"/>
        </w:rPr>
        <w:t xml:space="preserve">                                                                                              </w:t>
      </w:r>
      <w:r>
        <w:rPr>
          <w:rFonts w:ascii="Times New Roman" w:eastAsiaTheme="minorHAnsi" w:hAnsi="Times New Roman" w:cstheme="minorBidi"/>
          <w:b/>
          <w:bCs/>
          <w:kern w:val="0"/>
          <w:sz w:val="20"/>
          <w:szCs w:val="20"/>
          <w:lang w:eastAsia="ru-RU" w:bidi="ar-SA"/>
        </w:rPr>
        <w:t xml:space="preserve">              </w:t>
      </w:r>
      <w:r w:rsidRPr="00966D85">
        <w:rPr>
          <w:rFonts w:ascii="Times New Roman" w:eastAsiaTheme="minorHAnsi" w:hAnsi="Times New Roman" w:cstheme="minorBidi"/>
          <w:b/>
          <w:bCs/>
          <w:kern w:val="0"/>
          <w:sz w:val="20"/>
          <w:szCs w:val="20"/>
          <w:lang w:eastAsia="ru-RU" w:bidi="ar-SA"/>
        </w:rPr>
        <w:t xml:space="preserve">   </w:t>
      </w:r>
      <w:proofErr w:type="gramStart"/>
      <w:r w:rsidRPr="00966D85">
        <w:rPr>
          <w:rFonts w:ascii="Times New Roman" w:eastAsiaTheme="minorHAnsi" w:hAnsi="Times New Roman" w:cstheme="minorBidi"/>
          <w:b/>
          <w:bCs/>
          <w:kern w:val="0"/>
          <w:sz w:val="20"/>
          <w:szCs w:val="20"/>
          <w:lang w:eastAsia="ru-RU" w:bidi="ar-SA"/>
        </w:rPr>
        <w:t>ПРИНЯТ</w:t>
      </w:r>
      <w:proofErr w:type="gramEnd"/>
    </w:p>
    <w:p w:rsidR="00966D85" w:rsidRPr="00966D85" w:rsidRDefault="00966D85" w:rsidP="00966D85">
      <w:pPr>
        <w:contextualSpacing/>
        <w:rPr>
          <w:rFonts w:ascii="PT Astra Serif" w:eastAsiaTheme="minorHAnsi" w:hAnsi="PT Astra Serif" w:cstheme="minorBidi"/>
          <w:b/>
          <w:kern w:val="0"/>
          <w:sz w:val="20"/>
          <w:szCs w:val="20"/>
          <w:lang w:eastAsia="en-US" w:bidi="ar-SA"/>
        </w:rPr>
      </w:pPr>
      <w:r w:rsidRPr="00966D85">
        <w:rPr>
          <w:rFonts w:ascii="Times New Roman" w:eastAsiaTheme="minorHAnsi" w:hAnsi="Times New Roman" w:cstheme="minorBidi"/>
          <w:b/>
          <w:bCs/>
          <w:kern w:val="0"/>
          <w:sz w:val="20"/>
          <w:szCs w:val="20"/>
          <w:lang w:eastAsia="ru-RU" w:bidi="ar-SA"/>
        </w:rPr>
        <w:t xml:space="preserve">                                                                                                   </w:t>
      </w:r>
      <w:r>
        <w:rPr>
          <w:rFonts w:ascii="Times New Roman" w:eastAsiaTheme="minorHAnsi" w:hAnsi="Times New Roman" w:cstheme="minorBidi"/>
          <w:b/>
          <w:bCs/>
          <w:kern w:val="0"/>
          <w:sz w:val="20"/>
          <w:szCs w:val="20"/>
          <w:lang w:eastAsia="ru-RU" w:bidi="ar-SA"/>
        </w:rPr>
        <w:t xml:space="preserve">           </w:t>
      </w:r>
      <w:r w:rsidRPr="00966D85">
        <w:rPr>
          <w:rFonts w:ascii="Times New Roman" w:eastAsiaTheme="minorHAnsi" w:hAnsi="Times New Roman" w:cstheme="minorBidi"/>
          <w:b/>
          <w:bCs/>
          <w:kern w:val="0"/>
          <w:sz w:val="20"/>
          <w:szCs w:val="20"/>
          <w:lang w:eastAsia="ru-RU" w:bidi="ar-SA"/>
        </w:rPr>
        <w:t xml:space="preserve">решением </w:t>
      </w:r>
      <w:r w:rsidRPr="00966D85">
        <w:rPr>
          <w:rFonts w:ascii="PT Astra Serif" w:eastAsiaTheme="minorHAnsi" w:hAnsi="PT Astra Serif" w:cstheme="minorBidi"/>
          <w:b/>
          <w:kern w:val="0"/>
          <w:sz w:val="20"/>
          <w:szCs w:val="20"/>
          <w:lang w:eastAsia="en-US" w:bidi="ar-SA"/>
        </w:rPr>
        <w:t xml:space="preserve">Совета </w:t>
      </w:r>
      <w:r>
        <w:rPr>
          <w:rFonts w:ascii="PT Astra Serif" w:eastAsiaTheme="minorHAnsi" w:hAnsi="PT Astra Serif" w:cstheme="minorBidi"/>
          <w:b/>
          <w:kern w:val="0"/>
          <w:sz w:val="20"/>
          <w:szCs w:val="20"/>
          <w:lang w:eastAsia="en-US" w:bidi="ar-SA"/>
        </w:rPr>
        <w:t xml:space="preserve">    </w:t>
      </w:r>
      <w:r w:rsidRPr="00966D85">
        <w:rPr>
          <w:rFonts w:ascii="PT Astra Serif" w:eastAsiaTheme="minorHAnsi" w:hAnsi="PT Astra Serif" w:cstheme="minorBidi"/>
          <w:b/>
          <w:kern w:val="0"/>
          <w:sz w:val="20"/>
          <w:szCs w:val="20"/>
          <w:lang w:eastAsia="en-US" w:bidi="ar-SA"/>
        </w:rPr>
        <w:t>депутатов</w:t>
      </w:r>
    </w:p>
    <w:p w:rsidR="00966D85" w:rsidRPr="00966D85" w:rsidRDefault="00966D85" w:rsidP="00966D85">
      <w:pPr>
        <w:contextualSpacing/>
        <w:rPr>
          <w:rFonts w:ascii="PT Astra Serif" w:eastAsiaTheme="minorHAnsi" w:hAnsi="PT Astra Serif" w:cstheme="minorBidi"/>
          <w:b/>
          <w:kern w:val="0"/>
          <w:sz w:val="20"/>
          <w:szCs w:val="20"/>
          <w:lang w:eastAsia="en-US" w:bidi="ar-SA"/>
        </w:rPr>
      </w:pPr>
      <w:r w:rsidRPr="00966D85">
        <w:rPr>
          <w:rFonts w:ascii="PT Astra Serif" w:eastAsiaTheme="minorHAnsi" w:hAnsi="PT Astra Serif" w:cstheme="minorBidi"/>
          <w:b/>
          <w:kern w:val="0"/>
          <w:sz w:val="20"/>
          <w:szCs w:val="20"/>
          <w:lang w:eastAsia="en-US" w:bidi="ar-SA"/>
        </w:rPr>
        <w:t xml:space="preserve">                                                                                                   </w:t>
      </w:r>
      <w:r>
        <w:rPr>
          <w:rFonts w:ascii="PT Astra Serif" w:eastAsiaTheme="minorHAnsi" w:hAnsi="PT Astra Serif" w:cstheme="minorBidi"/>
          <w:b/>
          <w:kern w:val="0"/>
          <w:sz w:val="20"/>
          <w:szCs w:val="20"/>
          <w:lang w:eastAsia="en-US" w:bidi="ar-SA"/>
        </w:rPr>
        <w:t xml:space="preserve">         </w:t>
      </w:r>
      <w:r w:rsidRPr="00966D85">
        <w:rPr>
          <w:rFonts w:ascii="PT Astra Serif" w:eastAsiaTheme="minorHAnsi" w:hAnsi="PT Astra Serif" w:cstheme="minorBidi"/>
          <w:b/>
          <w:kern w:val="0"/>
          <w:sz w:val="20"/>
          <w:szCs w:val="20"/>
          <w:lang w:eastAsia="en-US" w:bidi="ar-SA"/>
        </w:rPr>
        <w:t xml:space="preserve"> Сампурского муниципального</w:t>
      </w:r>
    </w:p>
    <w:p w:rsidR="00966D85" w:rsidRPr="00966D85" w:rsidRDefault="00966D85" w:rsidP="00966D85">
      <w:pPr>
        <w:contextualSpacing/>
        <w:rPr>
          <w:rFonts w:ascii="PT Astra Serif" w:eastAsiaTheme="minorHAnsi" w:hAnsi="PT Astra Serif" w:cstheme="minorBidi"/>
          <w:b/>
          <w:kern w:val="0"/>
          <w:sz w:val="20"/>
          <w:szCs w:val="20"/>
          <w:lang w:eastAsia="en-US" w:bidi="ar-SA"/>
        </w:rPr>
      </w:pPr>
      <w:r w:rsidRPr="00966D85">
        <w:rPr>
          <w:rFonts w:ascii="PT Astra Serif" w:eastAsiaTheme="minorHAnsi" w:hAnsi="PT Astra Serif" w:cstheme="minorBidi"/>
          <w:b/>
          <w:kern w:val="0"/>
          <w:sz w:val="20"/>
          <w:szCs w:val="20"/>
          <w:lang w:eastAsia="en-US" w:bidi="ar-SA"/>
        </w:rPr>
        <w:t xml:space="preserve">                                                                                                   </w:t>
      </w:r>
      <w:r>
        <w:rPr>
          <w:rFonts w:ascii="PT Astra Serif" w:eastAsiaTheme="minorHAnsi" w:hAnsi="PT Astra Serif" w:cstheme="minorBidi"/>
          <w:b/>
          <w:kern w:val="0"/>
          <w:sz w:val="20"/>
          <w:szCs w:val="20"/>
          <w:lang w:eastAsia="en-US" w:bidi="ar-SA"/>
        </w:rPr>
        <w:t xml:space="preserve">            </w:t>
      </w:r>
      <w:r w:rsidRPr="00966D85">
        <w:rPr>
          <w:rFonts w:ascii="PT Astra Serif" w:eastAsiaTheme="minorHAnsi" w:hAnsi="PT Astra Serif" w:cstheme="minorBidi"/>
          <w:b/>
          <w:kern w:val="0"/>
          <w:sz w:val="20"/>
          <w:szCs w:val="20"/>
          <w:lang w:eastAsia="en-US" w:bidi="ar-SA"/>
        </w:rPr>
        <w:t>округа Тамбовской области</w:t>
      </w:r>
    </w:p>
    <w:p w:rsidR="00966D85" w:rsidRPr="00966D85" w:rsidRDefault="00966D85" w:rsidP="00966D85">
      <w:pPr>
        <w:contextualSpacing/>
        <w:rPr>
          <w:rFonts w:ascii="Times New Roman" w:eastAsiaTheme="minorHAnsi" w:hAnsi="Times New Roman" w:cstheme="minorBidi"/>
          <w:b/>
          <w:kern w:val="0"/>
          <w:sz w:val="20"/>
          <w:szCs w:val="20"/>
          <w:lang w:eastAsia="ru-RU" w:bidi="ar-SA"/>
        </w:rPr>
      </w:pPr>
      <w:r w:rsidRPr="00966D85">
        <w:rPr>
          <w:rFonts w:ascii="Times New Roman" w:eastAsiaTheme="minorHAnsi" w:hAnsi="Times New Roman" w:cstheme="minorBidi"/>
          <w:b/>
          <w:kern w:val="0"/>
          <w:sz w:val="20"/>
          <w:szCs w:val="20"/>
          <w:lang w:eastAsia="ru-RU" w:bidi="ar-SA"/>
        </w:rPr>
        <w:t xml:space="preserve">                                                                                                   </w:t>
      </w:r>
      <w:r>
        <w:rPr>
          <w:rFonts w:ascii="Times New Roman" w:eastAsiaTheme="minorHAnsi" w:hAnsi="Times New Roman" w:cstheme="minorBidi"/>
          <w:b/>
          <w:kern w:val="0"/>
          <w:sz w:val="20"/>
          <w:szCs w:val="20"/>
          <w:lang w:eastAsia="ru-RU" w:bidi="ar-SA"/>
        </w:rPr>
        <w:t xml:space="preserve">            </w:t>
      </w:r>
      <w:r w:rsidRPr="00966D85">
        <w:rPr>
          <w:rFonts w:ascii="Times New Roman" w:eastAsiaTheme="minorHAnsi" w:hAnsi="Times New Roman" w:cstheme="minorBidi"/>
          <w:b/>
          <w:kern w:val="0"/>
          <w:sz w:val="20"/>
          <w:szCs w:val="20"/>
          <w:lang w:eastAsia="ru-RU" w:bidi="ar-SA"/>
        </w:rPr>
        <w:t>от 08.10.2025 №264</w:t>
      </w:r>
    </w:p>
    <w:p w:rsidR="00966D85" w:rsidRDefault="00966D85" w:rsidP="00966D85">
      <w:pPr>
        <w:jc w:val="center"/>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8"/>
          <w:szCs w:val="28"/>
          <w:lang w:eastAsia="ru-RU" w:bidi="ar-SA"/>
        </w:rPr>
        <w:t xml:space="preserve">                                                                 </w:t>
      </w:r>
      <w:proofErr w:type="gramStart"/>
      <w:r w:rsidRPr="00966D85">
        <w:rPr>
          <w:rFonts w:ascii="Times New Roman" w:eastAsia="Times New Roman" w:hAnsi="Times New Roman" w:cs="Times New Roman"/>
          <w:b/>
          <w:bCs/>
          <w:kern w:val="0"/>
          <w:sz w:val="20"/>
          <w:szCs w:val="20"/>
          <w:lang w:eastAsia="ru-RU" w:bidi="ar-SA"/>
        </w:rPr>
        <w:t>(Зарегистрирован 24.10.2025</w:t>
      </w:r>
      <w:proofErr w:type="gramEnd"/>
    </w:p>
    <w:p w:rsidR="00966D85" w:rsidRPr="00966D85" w:rsidRDefault="00966D85" w:rsidP="00966D85">
      <w:pPr>
        <w:jc w:val="center"/>
        <w:rPr>
          <w:rFonts w:ascii="Times New Roman" w:eastAsia="Times New Roman" w:hAnsi="Times New Roman" w:cs="Times New Roman"/>
          <w:b/>
          <w:bCs/>
          <w:kern w:val="0"/>
          <w:sz w:val="20"/>
          <w:szCs w:val="20"/>
          <w:lang w:eastAsia="ru-RU" w:bidi="ar-SA"/>
        </w:rPr>
      </w:pPr>
      <w:r>
        <w:rPr>
          <w:rFonts w:ascii="Times New Roman" w:eastAsia="Times New Roman" w:hAnsi="Times New Roman" w:cs="Times New Roman"/>
          <w:b/>
          <w:bCs/>
          <w:kern w:val="0"/>
          <w:sz w:val="20"/>
          <w:szCs w:val="20"/>
          <w:lang w:eastAsia="ru-RU" w:bidi="ar-SA"/>
        </w:rPr>
        <w:t xml:space="preserve">                                                                                   </w:t>
      </w:r>
      <w:proofErr w:type="gramStart"/>
      <w:r>
        <w:rPr>
          <w:rFonts w:ascii="Times New Roman" w:eastAsia="Times New Roman" w:hAnsi="Times New Roman" w:cs="Times New Roman"/>
          <w:b/>
          <w:bCs/>
          <w:kern w:val="0"/>
          <w:sz w:val="20"/>
          <w:szCs w:val="20"/>
          <w:lang w:eastAsia="ru-RU" w:bidi="ar-SA"/>
        </w:rPr>
        <w:t xml:space="preserve">№ </w:t>
      </w:r>
      <w:r>
        <w:rPr>
          <w:rFonts w:ascii="Times New Roman" w:eastAsia="Times New Roman" w:hAnsi="Times New Roman" w:cs="Times New Roman"/>
          <w:b/>
          <w:bCs/>
          <w:kern w:val="0"/>
          <w:sz w:val="20"/>
          <w:szCs w:val="20"/>
          <w:lang w:val="en-US" w:eastAsia="ru-RU" w:bidi="ar-SA"/>
        </w:rPr>
        <w:t>RU</w:t>
      </w:r>
      <w:r>
        <w:rPr>
          <w:rFonts w:ascii="Times New Roman" w:eastAsia="Times New Roman" w:hAnsi="Times New Roman" w:cs="Times New Roman"/>
          <w:b/>
          <w:bCs/>
          <w:kern w:val="0"/>
          <w:sz w:val="20"/>
          <w:szCs w:val="20"/>
          <w:lang w:eastAsia="ru-RU" w:bidi="ar-SA"/>
        </w:rPr>
        <w:t xml:space="preserve"> 687170002025002)</w:t>
      </w:r>
      <w:bookmarkStart w:id="0" w:name="_GoBack"/>
      <w:bookmarkEnd w:id="0"/>
      <w:proofErr w:type="gramEnd"/>
    </w:p>
    <w:p w:rsidR="00966D85" w:rsidRPr="00966D85" w:rsidRDefault="00966D85" w:rsidP="00966D85">
      <w:pPr>
        <w:jc w:val="center"/>
        <w:rPr>
          <w:rFonts w:ascii="Times New Roman" w:eastAsia="Times New Roman" w:hAnsi="Times New Roman" w:cs="Times New Roman"/>
          <w:b/>
          <w:bCs/>
          <w:kern w:val="0"/>
          <w:lang w:eastAsia="ru-RU" w:bidi="ar-SA"/>
        </w:rPr>
      </w:pPr>
    </w:p>
    <w:p w:rsidR="00966D85" w:rsidRPr="00966D85" w:rsidRDefault="00966D85" w:rsidP="00966D85">
      <w:pPr>
        <w:jc w:val="center"/>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УСТАВ САМПУРСКОГО МУНИЦИПАЛЬНОГО ОКРУГА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Совет депутатов Сампурского муниципального округа Тамбовской области, действуя на основании Конституции Российской Федерации, федеральных законов и законов Тамбовской области, исходя из интересов населения, проживающего на территории Сампурского муниципального округа Тамбовской области, проявляя уважение к историческим и культурным традициям округа, стремясь к его развитию, принимает настоящий Устав Сампурского муниципального округа Тамбовской области (далее – Устав).</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Настоящий Устав закрепляет правовые основы местного самоуправления на территории Сампурского муниципального округа Тамбовской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966D85">
        <w:rPr>
          <w:rFonts w:ascii="Times New Roman" w:eastAsia="Times New Roman" w:hAnsi="Times New Roman" w:cs="Times New Roman"/>
          <w:bCs/>
          <w:kern w:val="0"/>
          <w:sz w:val="28"/>
          <w:szCs w:val="28"/>
          <w:lang w:eastAsia="ru-RU" w:bidi="ar-SA"/>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b/>
          <w:bCs/>
          <w:kern w:val="0"/>
          <w:sz w:val="28"/>
          <w:szCs w:val="28"/>
          <w:lang w:eastAsia="ru-RU" w:bidi="ar-SA"/>
        </w:rPr>
        <w:t>Глава I. ОБЩИЕ ПОЛОЖЕНИЯ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 </w:t>
      </w:r>
      <w:r w:rsidRPr="00966D85">
        <w:rPr>
          <w:rFonts w:ascii="Times New Roman" w:eastAsia="Calibri" w:hAnsi="Times New Roman" w:cstheme="minorBidi"/>
          <w:b/>
          <w:kern w:val="0"/>
          <w:sz w:val="28"/>
          <w:szCs w:val="28"/>
          <w:lang w:eastAsia="en-US" w:bidi="ar-SA"/>
        </w:rPr>
        <w:t>Сампурский муниципальный округ</w:t>
      </w:r>
      <w:r w:rsidRPr="00966D85">
        <w:rPr>
          <w:rFonts w:ascii="Times New Roman" w:eastAsia="Calibri" w:hAnsi="Times New Roman" w:cstheme="minorBidi"/>
          <w:kern w:val="0"/>
          <w:sz w:val="28"/>
          <w:szCs w:val="28"/>
          <w:lang w:eastAsia="en-US" w:bidi="ar-SA"/>
        </w:rPr>
        <w:t xml:space="preserve"> </w:t>
      </w:r>
      <w:r w:rsidRPr="00966D85">
        <w:rPr>
          <w:rFonts w:ascii="Times New Roman" w:eastAsia="Times New Roman" w:hAnsi="Times New Roman" w:cs="Times New Roman"/>
          <w:b/>
          <w:bCs/>
          <w:kern w:val="0"/>
          <w:sz w:val="28"/>
          <w:szCs w:val="28"/>
          <w:lang w:eastAsia="ru-RU" w:bidi="ar-SA"/>
        </w:rPr>
        <w:t>и его статус</w:t>
      </w:r>
    </w:p>
    <w:p w:rsidR="00966D85" w:rsidRPr="00966D85" w:rsidRDefault="00966D85" w:rsidP="00966D85">
      <w:pPr>
        <w:ind w:firstLine="709"/>
        <w:jc w:val="both"/>
        <w:rPr>
          <w:rFonts w:ascii="Times New Roman" w:eastAsiaTheme="minorHAnsi" w:hAnsi="Times New Roman" w:cstheme="minorBidi"/>
          <w:kern w:val="0"/>
          <w:sz w:val="28"/>
          <w:szCs w:val="28"/>
          <w:lang w:eastAsia="en-US" w:bidi="ar-SA"/>
        </w:rPr>
      </w:pPr>
    </w:p>
    <w:p w:rsidR="00966D85" w:rsidRPr="00966D85" w:rsidRDefault="00966D85" w:rsidP="00966D85">
      <w:pPr>
        <w:ind w:firstLine="709"/>
        <w:jc w:val="both"/>
        <w:textAlignment w:val="baseline"/>
        <w:rPr>
          <w:rFonts w:ascii="Times New Roman" w:eastAsia="Times New Roman" w:hAnsi="Times New Roman" w:cs="Times New Roman"/>
          <w:sz w:val="28"/>
          <w:szCs w:val="28"/>
          <w:lang w:bidi="ar-SA"/>
        </w:rPr>
      </w:pPr>
      <w:r w:rsidRPr="00966D85">
        <w:rPr>
          <w:rFonts w:ascii="Times New Roman" w:eastAsia="Times New Roman" w:hAnsi="Times New Roman" w:cs="Times New Roman"/>
          <w:sz w:val="28"/>
          <w:szCs w:val="28"/>
          <w:lang w:eastAsia="ru-RU" w:bidi="ar-SA"/>
        </w:rPr>
        <w:t>1. Полное н</w:t>
      </w:r>
      <w:r w:rsidRPr="00966D85">
        <w:rPr>
          <w:rFonts w:ascii="Times New Roman" w:eastAsia="Times New Roman" w:hAnsi="Times New Roman" w:cs="Times New Roman"/>
          <w:sz w:val="28"/>
          <w:szCs w:val="28"/>
          <w:shd w:val="clear" w:color="auto" w:fill="FFFFFF"/>
          <w:lang w:eastAsia="ru-RU" w:bidi="ar-SA"/>
        </w:rPr>
        <w:t xml:space="preserve">аименование муниципального образования: Сампурский муниципальный округ Тамбовской области. </w:t>
      </w:r>
      <w:r w:rsidRPr="00966D85">
        <w:rPr>
          <w:rFonts w:ascii="Times New Roman" w:eastAsia="Times New Roman" w:hAnsi="Times New Roman" w:cs="Times New Roman"/>
          <w:sz w:val="28"/>
          <w:szCs w:val="28"/>
          <w:lang w:eastAsia="ru-RU" w:bidi="ar-SA"/>
        </w:rPr>
        <w:t xml:space="preserve">Сокращенная форма </w:t>
      </w:r>
      <w:r w:rsidRPr="00966D85">
        <w:rPr>
          <w:rFonts w:ascii="Times New Roman" w:eastAsia="Times New Roman" w:hAnsi="Times New Roman" w:cs="Times New Roman"/>
          <w:sz w:val="28"/>
          <w:szCs w:val="28"/>
          <w:lang w:eastAsia="ru-RU" w:bidi="ar-SA"/>
        </w:rPr>
        <w:lastRenderedPageBreak/>
        <w:t>наименования муниципального образования: Сампурский муниципальный округ.</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2. Сокращенная форма наименования муниципального образования используется в официальных символах Сампурского муниципального округа,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определенным в настоящей статье.</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3. Сампурский муниципальный округ является муниципальным округом в соответствии с Законом Тамбовской области от 16.06.2025№ 683-З «Об отдельных вопросах организации местного самоуправления в Тамбовской области».</w:t>
      </w:r>
    </w:p>
    <w:p w:rsidR="00966D85" w:rsidRPr="00966D85" w:rsidRDefault="00966D85" w:rsidP="00966D85">
      <w:pPr>
        <w:ind w:firstLine="709"/>
        <w:jc w:val="both"/>
        <w:rPr>
          <w:rFonts w:ascii="Times New Roman" w:eastAsiaTheme="minorHAnsi" w:hAnsi="Times New Roman" w:cstheme="minorBidi"/>
          <w:kern w:val="0"/>
          <w:sz w:val="28"/>
          <w:szCs w:val="28"/>
          <w:lang w:eastAsia="en-US" w:bidi="ar-SA"/>
        </w:rPr>
      </w:pPr>
      <w:r w:rsidRPr="00966D85">
        <w:rPr>
          <w:rFonts w:ascii="Times New Roman" w:eastAsia="Times New Roman" w:hAnsi="Times New Roman" w:cs="Times New Roman"/>
          <w:kern w:val="0"/>
          <w:sz w:val="28"/>
          <w:szCs w:val="28"/>
          <w:lang w:eastAsia="ru-RU" w:bidi="ar-SA"/>
        </w:rPr>
        <w:t xml:space="preserve">4. Административным центром Сампурского муниципального округа  является посёлок </w:t>
      </w:r>
      <w:proofErr w:type="spellStart"/>
      <w:r w:rsidRPr="00966D85">
        <w:rPr>
          <w:rFonts w:ascii="Times New Roman" w:eastAsia="Times New Roman" w:hAnsi="Times New Roman" w:cs="Times New Roman"/>
          <w:kern w:val="0"/>
          <w:sz w:val="28"/>
          <w:szCs w:val="28"/>
          <w:lang w:eastAsia="ru-RU" w:bidi="ar-SA"/>
        </w:rPr>
        <w:t>Сатинка</w:t>
      </w:r>
      <w:proofErr w:type="spellEnd"/>
      <w:r w:rsidRPr="00966D85">
        <w:rPr>
          <w:rFonts w:ascii="Times New Roman" w:eastAsia="Times New Roman" w:hAnsi="Times New Roman" w:cs="Times New Roman"/>
          <w:kern w:val="0"/>
          <w:sz w:val="28"/>
          <w:szCs w:val="28"/>
          <w:lang w:eastAsia="ru-RU" w:bidi="ar-SA"/>
        </w:rPr>
        <w:t>.</w:t>
      </w:r>
    </w:p>
    <w:p w:rsidR="00966D85" w:rsidRPr="00966D85" w:rsidRDefault="00966D85" w:rsidP="00966D85">
      <w:pPr>
        <w:tabs>
          <w:tab w:val="left" w:pos="1780"/>
        </w:tabs>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ab/>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 Официальные символы Сампурского муниципального округа</w:t>
      </w:r>
    </w:p>
    <w:p w:rsidR="00966D85" w:rsidRPr="00966D85" w:rsidRDefault="00966D85" w:rsidP="00966D85">
      <w:pPr>
        <w:ind w:firstLine="709"/>
        <w:jc w:val="both"/>
        <w:rPr>
          <w:rFonts w:ascii="Times New Roman" w:eastAsiaTheme="minorHAnsi" w:hAnsi="Times New Roman" w:cs="Times New Roman"/>
          <w:kern w:val="0"/>
          <w:sz w:val="28"/>
          <w:szCs w:val="28"/>
          <w:lang w:eastAsia="en-US" w:bidi="ar-SA"/>
        </w:rPr>
      </w:pPr>
    </w:p>
    <w:p w:rsidR="00966D85" w:rsidRPr="00966D85" w:rsidRDefault="00966D85" w:rsidP="00966D85">
      <w:pPr>
        <w:ind w:firstLine="709"/>
        <w:jc w:val="both"/>
        <w:rPr>
          <w:rFonts w:ascii="Times New Roman" w:eastAsiaTheme="minorHAnsi" w:hAnsi="Times New Roman" w:cstheme="minorBidi"/>
          <w:kern w:val="0"/>
          <w:sz w:val="28"/>
          <w:szCs w:val="28"/>
          <w:lang w:eastAsia="en-US" w:bidi="ar-SA"/>
        </w:rPr>
      </w:pPr>
      <w:r w:rsidRPr="00966D85">
        <w:rPr>
          <w:rFonts w:ascii="Times New Roman" w:eastAsiaTheme="minorHAnsi" w:hAnsi="Times New Roman" w:cs="Times New Roman"/>
          <w:kern w:val="0"/>
          <w:sz w:val="28"/>
          <w:szCs w:val="28"/>
          <w:lang w:eastAsia="en-US" w:bidi="ar-SA"/>
        </w:rPr>
        <w:t>1. Сампурский 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Сампурского муниципального округа и подлежащие государственной регистрации в порядке, установленном федеральным законодательством.</w:t>
      </w:r>
    </w:p>
    <w:p w:rsidR="00966D85" w:rsidRPr="00966D85" w:rsidRDefault="00966D85" w:rsidP="00966D85">
      <w:pPr>
        <w:ind w:firstLine="709"/>
        <w:jc w:val="both"/>
        <w:rPr>
          <w:rFonts w:ascii="Times New Roman" w:eastAsiaTheme="minorHAnsi" w:hAnsi="Times New Roman" w:cs="Times New Roman"/>
          <w:kern w:val="0"/>
          <w:sz w:val="28"/>
          <w:szCs w:val="28"/>
          <w:lang w:eastAsia="en-US" w:bidi="ar-SA"/>
        </w:rPr>
      </w:pPr>
      <w:r w:rsidRPr="00966D85">
        <w:rPr>
          <w:rFonts w:ascii="Times New Roman" w:eastAsiaTheme="minorHAnsi" w:hAnsi="Times New Roman" w:cs="Times New Roman"/>
          <w:kern w:val="0"/>
          <w:sz w:val="28"/>
          <w:szCs w:val="28"/>
          <w:lang w:eastAsia="en-US" w:bidi="ar-SA"/>
        </w:rPr>
        <w:t>2. Символом общественно-исторического и административного статуса Сампурского муниципального округа является флаг Сампурского муниципального округа.</w:t>
      </w:r>
    </w:p>
    <w:p w:rsidR="00966D85" w:rsidRPr="00966D85" w:rsidRDefault="00966D85" w:rsidP="00966D85">
      <w:pPr>
        <w:ind w:firstLine="709"/>
        <w:jc w:val="both"/>
        <w:rPr>
          <w:rFonts w:ascii="Times New Roman" w:eastAsiaTheme="minorHAnsi" w:hAnsi="Times New Roman" w:cs="Times New Roman"/>
          <w:kern w:val="0"/>
          <w:sz w:val="28"/>
          <w:szCs w:val="28"/>
          <w:lang w:eastAsia="en-US" w:bidi="ar-SA"/>
        </w:rPr>
      </w:pPr>
      <w:r w:rsidRPr="00966D85">
        <w:rPr>
          <w:rFonts w:ascii="Times New Roman" w:eastAsiaTheme="minorHAnsi" w:hAnsi="Times New Roman" w:cs="Times New Roman"/>
          <w:kern w:val="0"/>
          <w:sz w:val="28"/>
          <w:szCs w:val="28"/>
          <w:lang w:eastAsia="en-US" w:bidi="ar-SA"/>
        </w:rPr>
        <w:t>3. Порядок официального использования официальных символов Сампурского муниципального округа определяется нормативным правовым актом, утверждаемым Советом депутатов Сампурского муниципального округа.</w:t>
      </w:r>
    </w:p>
    <w:p w:rsidR="00966D85" w:rsidRPr="00966D85" w:rsidRDefault="00966D85" w:rsidP="00966D85">
      <w:pPr>
        <w:ind w:firstLine="709"/>
        <w:jc w:val="both"/>
        <w:rPr>
          <w:rFonts w:ascii="Times New Roman" w:eastAsiaTheme="minorHAnsi" w:hAnsi="Times New Roman" w:cs="Times New Roman"/>
          <w:kern w:val="0"/>
          <w:sz w:val="28"/>
          <w:szCs w:val="28"/>
          <w:lang w:eastAsia="en-US"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 Территория и границы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 xml:space="preserve">1. </w:t>
      </w:r>
      <w:proofErr w:type="gramStart"/>
      <w:r w:rsidRPr="00966D85">
        <w:rPr>
          <w:rFonts w:ascii="PT Astra Serif" w:eastAsia="Calibri" w:hAnsi="PT Astra Serif" w:cstheme="minorBidi"/>
          <w:kern w:val="0"/>
          <w:sz w:val="28"/>
          <w:szCs w:val="28"/>
          <w:lang w:eastAsia="en-US" w:bidi="ar-SA"/>
        </w:rPr>
        <w:t xml:space="preserve">Перечень населенных пунктов, входящих в состав территории Сампурского муниципального округа, а также границы Сампурского муниципального округа </w:t>
      </w:r>
      <w:r w:rsidRPr="00966D85">
        <w:rPr>
          <w:rFonts w:ascii="Times New Roman" w:eastAsia="Times New Roman" w:hAnsi="Times New Roman" w:cs="Times New Roman"/>
          <w:kern w:val="0"/>
          <w:sz w:val="28"/>
          <w:szCs w:val="28"/>
          <w:lang w:eastAsia="ru-RU" w:bidi="ar-SA"/>
        </w:rPr>
        <w:t xml:space="preserve">определены Законом Тамбовской области </w:t>
      </w:r>
      <w:r w:rsidRPr="00966D85">
        <w:rPr>
          <w:rFonts w:ascii="Times New Roman" w:eastAsiaTheme="minorHAnsi" w:hAnsi="Times New Roman" w:cs="Times New Roman"/>
          <w:kern w:val="0"/>
          <w:sz w:val="28"/>
          <w:szCs w:val="28"/>
          <w:lang w:eastAsia="en-US" w:bidi="ar-SA"/>
        </w:rPr>
        <w:t>от 02.11.2017 №158-З «Об установлении границ Сампурского муниципального округа Тамбовской области и определении места нахождения его представительного органа и о признании утратившими силу отдельных положений некоторых законодательных актов Тамбовской области».</w:t>
      </w:r>
      <w:r w:rsidRPr="00966D85">
        <w:rPr>
          <w:rFonts w:ascii="Times New Roman" w:eastAsia="Times New Roman" w:hAnsi="Times New Roman" w:cs="Times New Roman"/>
          <w:kern w:val="0"/>
          <w:sz w:val="28"/>
          <w:szCs w:val="28"/>
          <w:lang w:eastAsia="ru-RU" w:bidi="ar-SA"/>
        </w:rPr>
        <w:t xml:space="preserve"> </w:t>
      </w:r>
      <w:proofErr w:type="gramEnd"/>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 xml:space="preserve">2. Изменение границ Сампурского муниципального округа осуществляется законом Тамбовской области по инициативе населения, </w:t>
      </w:r>
      <w:r w:rsidRPr="00966D85">
        <w:rPr>
          <w:rFonts w:ascii="Times New Roman" w:eastAsia="Times New Roman" w:hAnsi="Times New Roman" w:cs="Times New Roman"/>
          <w:kern w:val="0"/>
          <w:sz w:val="28"/>
          <w:szCs w:val="28"/>
          <w:lang w:eastAsia="ru-RU" w:bidi="ar-SA"/>
        </w:rPr>
        <w:lastRenderedPageBreak/>
        <w:t xml:space="preserve">органов местного самоуправления, органов государственной власти Тамбовской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33 - ФЗ).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Глава II. ОРГАНИЗАЦИОННЫЕ ОСНОВЫ МЕСТНОГО САМОУПРАВЛЕНИЯ В САМПУРСКОМ МУНИЦИПАЛЬНОМ ОКРУГЕ</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 Структура органов местного самоуправления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Структуру органов местного самоуправления Сампурского муниципального округа составляют: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представительный орган – Совет депутатов Сампурского муниципального округа Тамбовской области (далее Совет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глава муниципального образования – Глава Сампурского муниципального округа Тамбовской области (далее - глава);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исполнительно-распорядительный орган – Администрация Сампурского муниципального округа Тамбовской области (далее - администрация);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контрольно-счетный орган – Контрольно-счетная комиссия Сампурского муниципального округа Тамбовской области (далее – КСК).</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Изменение структуры органов местного самоуправления Сампурского муниципального округа осуществляется не иначе как путем внесения изменений в настоящий Устав.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5. Совет депутатов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Совет депутатов Сампурского муниципального округа является выборным, постоянно действующим представительным органом Сампурского муниципального округа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Совет депутатов избирается сроком на пять лет.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Численность депутатов Сампурского муниципального округа составляет 15 человек </w:t>
      </w:r>
      <w:r w:rsidRPr="00966D85">
        <w:rPr>
          <w:rFonts w:ascii="Times New Roman" w:eastAsia="Times New Roman" w:hAnsi="Times New Roman" w:cs="Times New Roman"/>
          <w:bCs/>
          <w:i/>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Депутаты Совета депутатов избираются на муниципальных выборах на основе всеобщего равного и прямого избирательного права при тайном голосовании.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Совет депутатов обладает правами юридического лица.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 xml:space="preserve">6. Совет депутатов </w:t>
      </w:r>
      <w:proofErr w:type="gramStart"/>
      <w:r w:rsidRPr="00966D85">
        <w:rPr>
          <w:rFonts w:ascii="Times New Roman" w:eastAsia="Times New Roman" w:hAnsi="Times New Roman" w:cs="Times New Roman"/>
          <w:bCs/>
          <w:kern w:val="0"/>
          <w:sz w:val="28"/>
          <w:szCs w:val="28"/>
          <w:lang w:eastAsia="ru-RU" w:bidi="ar-SA"/>
        </w:rPr>
        <w:t>правомочен</w:t>
      </w:r>
      <w:proofErr w:type="gramEnd"/>
      <w:r w:rsidRPr="00966D85">
        <w:rPr>
          <w:rFonts w:ascii="Times New Roman" w:eastAsia="Times New Roman" w:hAnsi="Times New Roman" w:cs="Times New Roman"/>
          <w:bCs/>
          <w:kern w:val="0"/>
          <w:sz w:val="28"/>
          <w:szCs w:val="28"/>
          <w:lang w:eastAsia="ru-RU" w:bidi="ar-SA"/>
        </w:rPr>
        <w:t xml:space="preserve"> в случае избрания не менее двух третей от установленной численности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В структуру Совета депутатов входят избираемые из числа депутатов председатель Совета депутатов, заместитель председателя Совета депутатов</w:t>
      </w:r>
      <w:r w:rsidRPr="00966D85">
        <w:rPr>
          <w:rFonts w:ascii="Times New Roman" w:eastAsia="Times New Roman" w:hAnsi="Times New Roman" w:cs="Times New Roman"/>
          <w:bCs/>
          <w:i/>
          <w:kern w:val="0"/>
          <w:sz w:val="28"/>
          <w:szCs w:val="28"/>
          <w:lang w:eastAsia="ru-RU" w:bidi="ar-SA"/>
        </w:rPr>
        <w:t>,</w:t>
      </w:r>
      <w:r w:rsidRPr="00966D85">
        <w:rPr>
          <w:rFonts w:ascii="Times New Roman" w:eastAsia="Times New Roman" w:hAnsi="Times New Roman" w:cs="Times New Roman"/>
          <w:bCs/>
          <w:kern w:val="0"/>
          <w:sz w:val="28"/>
          <w:szCs w:val="28"/>
          <w:lang w:eastAsia="ru-RU" w:bidi="ar-SA"/>
        </w:rPr>
        <w:t xml:space="preserve"> постоянные комиссии. 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регулируется правовым актом Совета депутатов.</w:t>
      </w:r>
    </w:p>
    <w:p w:rsidR="00966D85" w:rsidRPr="00966D85" w:rsidRDefault="00966D85" w:rsidP="00966D85">
      <w:pPr>
        <w:suppressAutoHyphens w:val="0"/>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На постоянной основе осуществляют свои полномочия 1 депутат.</w:t>
      </w:r>
    </w:p>
    <w:p w:rsidR="00966D85" w:rsidRPr="00966D85" w:rsidRDefault="00966D85" w:rsidP="00966D85">
      <w:pPr>
        <w:suppressAutoHyphens w:val="0"/>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Основной формой работы Совета депутатов является заседание.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Вновь избранный Совет депутатов собирается на первое заседание не позднее 30 дней со дня его избрания в правомочном составе.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Заседание Совета депутатов считается правомочным, если на нем присутствует не менее 50 процентов от числа избранных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Порядок созыва, подготовки и проведения заседаний Совета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Совета депутатов, устанавливаются Регламентом Совета депутатов,</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(далее – Регламент), утверждаемым большинством голосов от числа избранных депутатов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Заседания Совета депутатов проводятся не реже одного раза в три месяца.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Расходы на обеспечение деятельности Совета депутатов предусматриваются в бюджете Сампурского муниципального округа отдельно от других расходов в соответствии с классификацией расходов бюджетов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10. Из числа депутатов могут избираться постоянные комиссии по вопросам, отнесенным к компетенции Совета депутатов. Структура, порядок формирования, полномочия и организация работы постоянных комиссий определяются Регламентом.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11. Муниципальными правовыми актами может предусматриваться порядок дистанционного взаимодействия органов, входящих в единую систему публичной власти в Тамбовской области. Порядок дистанционного участия в заседаниях  Совета депутатов устанавливается Регламентом.</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6. Полномочия Совета депутатов</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исключительной компетенции Совета депутатов находятся: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принятие Устава Сампурского муниципального округа Тамбовской области и внесение в него изменений и дополнений;</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утверждение бюджета Сампурского муниципального округа и отчета о его исполнении;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утверждение стратегии социально-экономического развития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определение порядка управления и распоряжения имуществом, находящимся в муниципальной собственности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определение порядка материально-технического и организационного обеспечения деятельности органов местного самоуправления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8) </w:t>
      </w:r>
      <w:proofErr w:type="gramStart"/>
      <w:r w:rsidRPr="00966D85">
        <w:rPr>
          <w:rFonts w:ascii="Times New Roman" w:eastAsia="Times New Roman" w:hAnsi="Times New Roman" w:cs="Times New Roman"/>
          <w:bCs/>
          <w:kern w:val="0"/>
          <w:sz w:val="28"/>
          <w:szCs w:val="28"/>
          <w:lang w:eastAsia="ru-RU" w:bidi="ar-SA"/>
        </w:rPr>
        <w:t>контроль за</w:t>
      </w:r>
      <w:proofErr w:type="gramEnd"/>
      <w:r w:rsidRPr="00966D85">
        <w:rPr>
          <w:rFonts w:ascii="Times New Roman" w:eastAsia="Times New Roman" w:hAnsi="Times New Roman" w:cs="Times New Roman"/>
          <w:bCs/>
          <w:kern w:val="0"/>
          <w:sz w:val="28"/>
          <w:szCs w:val="28"/>
          <w:lang w:eastAsia="ru-RU" w:bidi="ar-SA"/>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принятие решения об удалении главы в отставку в предусмотренных Федеральным законом № 33-ФЗ случаях;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10) утверждение правил благоустройства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11) заслушивание ежегодных отчетов главы о результатах его деятельности, деятельности местной администрации и иных подведомственных главе органов местного самоуправления, в том числе о решении вопросов, поставленных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К иным полномочиям Совета депутатов относится: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избрание председателя Совета депутатов, его заместителя;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избрание главы из числа кандидатов, представленных Главой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принятие решения о назначении местного референдума, созыва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назначение выборов депутатов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образование, создание и упразднение постоянных и временных депутатских комиссий, изменение их состава, заслушивание отчетов об их работе;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утверждение структуры администрации по представлению главы;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утверждение Регламента, внесение в него изменений и дополнений;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образование и определение структуры КСК, назначение его председателя;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принятие решений, связанных с изменением границ и преобразованием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10) осуществление иных полномочий, предусмотренных федеральными законами и законами Тамбовской области, настоящим Уставом.</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7. Досрочное прекращение полномочий Совета депутатов</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Полномочия Совета депутатов могут быть досрочно прекращены в случае: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вступление в силу закона Тамбовской области о роспуске Совета депутатов;</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принятие Советом депутатов решения о самороспуске;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вступление в силу решения Тамбовского областного суда о неправомочности данного состава депутатов Совета депутатов</w:t>
      </w:r>
      <w:proofErr w:type="gramStart"/>
      <w:r w:rsidRPr="00966D85">
        <w:rPr>
          <w:rFonts w:ascii="Times New Roman" w:eastAsia="Times New Roman" w:hAnsi="Times New Roman" w:cs="Times New Roman"/>
          <w:bCs/>
          <w:kern w:val="0"/>
          <w:sz w:val="28"/>
          <w:szCs w:val="28"/>
          <w:lang w:eastAsia="ru-RU" w:bidi="ar-SA"/>
        </w:rPr>
        <w:t xml:space="preserve"> ,</w:t>
      </w:r>
      <w:proofErr w:type="gramEnd"/>
      <w:r w:rsidRPr="00966D85">
        <w:rPr>
          <w:rFonts w:ascii="Times New Roman" w:eastAsia="Times New Roman" w:hAnsi="Times New Roman" w:cs="Times New Roman"/>
          <w:bCs/>
          <w:kern w:val="0"/>
          <w:sz w:val="28"/>
          <w:szCs w:val="28"/>
          <w:lang w:eastAsia="ru-RU" w:bidi="ar-SA"/>
        </w:rPr>
        <w:t xml:space="preserve"> в том числе в связи со сложением депутатами своих полномочий;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преобразование Сампурского муниципального округа осуществляемое в соответствии с частями 6 и 7 статьи 12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увеличение численности избирателей Сампурского муниципального округа более чем на 25 процентов;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Решение о самороспуске может быть принято Советом депутатов большинством в две трети голосов от установленной численности депутатов Совета депутатов по инициативе не менее чем одной трети от установленной численности депутатов Совета депутатов.</w:t>
      </w:r>
    </w:p>
    <w:p w:rsidR="00966D85" w:rsidRPr="00966D85" w:rsidRDefault="00966D85" w:rsidP="00966D85">
      <w:pPr>
        <w:ind w:firstLine="709"/>
        <w:jc w:val="both"/>
        <w:rPr>
          <w:rFonts w:ascii="PT Astra Serif" w:eastAsia="Times New Roman" w:hAnsi="PT Astra Serif" w:cs="Times New Roman"/>
          <w:bCs/>
          <w:kern w:val="0"/>
          <w:sz w:val="28"/>
          <w:szCs w:val="28"/>
          <w:lang w:eastAsia="ru-RU" w:bidi="ar-SA"/>
        </w:rPr>
      </w:pPr>
      <w:r w:rsidRPr="00966D85">
        <w:rPr>
          <w:rFonts w:ascii="PT Astra Serif" w:eastAsiaTheme="minorHAnsi" w:hAnsi="PT Astra Serif" w:cs="Arial"/>
          <w:color w:val="000000"/>
          <w:kern w:val="0"/>
          <w:sz w:val="28"/>
          <w:szCs w:val="28"/>
          <w:lang w:eastAsia="en-US" w:bidi="ar-SA"/>
        </w:rPr>
        <w:t xml:space="preserve">Инициатива оформляется в форме письменного предложения, подписывается всеми депутатами, выступившими с инициативой, и вносится на рассмотрение </w:t>
      </w:r>
      <w:r w:rsidRPr="00966D85">
        <w:rPr>
          <w:rFonts w:ascii="Times New Roman" w:eastAsia="Times New Roman" w:hAnsi="Times New Roman" w:cs="Times New Roman"/>
          <w:bCs/>
          <w:kern w:val="0"/>
          <w:sz w:val="28"/>
          <w:szCs w:val="28"/>
          <w:lang w:eastAsia="ru-RU" w:bidi="ar-SA"/>
        </w:rPr>
        <w:t xml:space="preserve">Совета депутатов </w:t>
      </w:r>
      <w:r w:rsidRPr="00966D85">
        <w:rPr>
          <w:rFonts w:ascii="PT Astra Serif" w:eastAsiaTheme="minorHAnsi" w:hAnsi="PT Astra Serif" w:cs="Arial"/>
          <w:color w:val="000000"/>
          <w:kern w:val="0"/>
          <w:sz w:val="28"/>
          <w:szCs w:val="28"/>
          <w:lang w:eastAsia="en-US" w:bidi="ar-SA"/>
        </w:rPr>
        <w:t xml:space="preserve">с проектом решения. </w:t>
      </w:r>
      <w:r w:rsidRPr="00966D85">
        <w:rPr>
          <w:rFonts w:ascii="PT Astra Serif" w:eastAsia="Times New Roman" w:hAnsi="PT Astra Serif" w:cs="Times New Roman"/>
          <w:bCs/>
          <w:kern w:val="0"/>
          <w:sz w:val="28"/>
          <w:szCs w:val="28"/>
          <w:lang w:eastAsia="ru-RU" w:bidi="ar-SA"/>
        </w:rPr>
        <w:t>Решение о самороспуске Совета депутатов подлежит официальному опубликованию в течение трех дней со дня его принятия и вступает в силу со дня его официального опубликования.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Досрочное прекращение полномочий Совета депутатов влечет досрочное прекращение полномочий его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8. Председатель Совета депутатов, заместитель Председателя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Организацию деятельности Совета депутатов осуществляет председатель Совета депутатов (далее - председатель). Председатель осуществляет полномочия на постоянной основе.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Заместитель председателя Совета депутатов  (далее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Порядок избрания председателя, заместителя председателя устанавливается Регламентом.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Председатель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организует деятельность Совета депутатов;</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созывает, открывает и ведет заседания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 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вносит проекты решений в Совет депутатов, подписывает решения, протоколы заседаний и иные правовые акты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осуществляет иные полномочия, предусмотренные Регламентом или иными правовыми актами.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Председатель и заместитель председателя </w:t>
      </w:r>
      <w:proofErr w:type="gramStart"/>
      <w:r w:rsidRPr="00966D85">
        <w:rPr>
          <w:rFonts w:ascii="Times New Roman" w:eastAsia="Times New Roman" w:hAnsi="Times New Roman" w:cs="Times New Roman"/>
          <w:bCs/>
          <w:kern w:val="0"/>
          <w:sz w:val="28"/>
          <w:szCs w:val="28"/>
          <w:lang w:eastAsia="ru-RU" w:bidi="ar-SA"/>
        </w:rPr>
        <w:t>подотчетны</w:t>
      </w:r>
      <w:proofErr w:type="gramEnd"/>
      <w:r w:rsidRPr="00966D85">
        <w:rPr>
          <w:rFonts w:ascii="Times New Roman" w:eastAsia="Times New Roman" w:hAnsi="Times New Roman" w:cs="Times New Roman"/>
          <w:bCs/>
          <w:kern w:val="0"/>
          <w:sz w:val="28"/>
          <w:szCs w:val="28"/>
          <w:lang w:eastAsia="ru-RU" w:bidi="ar-SA"/>
        </w:rPr>
        <w:t xml:space="preserve"> Совету депутатов и могут быть освобождены от занимаемых должностей в порядке, установленном Регламентом.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В случае одновременного отсутствия председателя и заместителя председателя полномочия председателя возлагаются Советом депутатов  на одного из депутатов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strike/>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9. Глава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Глава является высшим должностным лицом и наделяется собственными полномочиями по решению вопросов непосредственного обеспечения жизнедеятельности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Глава избирается Советом депутатов большинством голосов </w:t>
      </w:r>
      <w:r w:rsidRPr="00966D85">
        <w:rPr>
          <w:rFonts w:ascii="PT Astra Serif" w:eastAsia="Times New Roman" w:hAnsi="PT Astra Serif" w:cs="Calibri"/>
          <w:kern w:val="0"/>
          <w:sz w:val="28"/>
          <w:szCs w:val="28"/>
          <w:lang w:eastAsia="ru-RU" w:bidi="ar-SA"/>
        </w:rPr>
        <w:t xml:space="preserve">из числа кандидатов, представленных Главой Тамбовской области, </w:t>
      </w:r>
      <w:r w:rsidRPr="00966D85">
        <w:rPr>
          <w:rFonts w:ascii="Times New Roman" w:eastAsia="Times New Roman" w:hAnsi="Times New Roman" w:cs="Times New Roman"/>
          <w:bCs/>
          <w:kern w:val="0"/>
          <w:sz w:val="28"/>
          <w:szCs w:val="28"/>
          <w:lang w:eastAsia="ru-RU" w:bidi="ar-SA"/>
        </w:rPr>
        <w:t>сроком на пять лет.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Глава </w:t>
      </w:r>
      <w:proofErr w:type="gramStart"/>
      <w:r w:rsidRPr="00966D85">
        <w:rPr>
          <w:rFonts w:ascii="Times New Roman" w:eastAsia="Times New Roman" w:hAnsi="Times New Roman" w:cs="Times New Roman"/>
          <w:bCs/>
          <w:kern w:val="0"/>
          <w:sz w:val="28"/>
          <w:szCs w:val="28"/>
          <w:lang w:eastAsia="ru-RU" w:bidi="ar-SA"/>
        </w:rPr>
        <w:t>подконтролен</w:t>
      </w:r>
      <w:proofErr w:type="gramEnd"/>
      <w:r w:rsidRPr="00966D85">
        <w:rPr>
          <w:rFonts w:ascii="Times New Roman" w:eastAsia="Times New Roman" w:hAnsi="Times New Roman" w:cs="Times New Roman"/>
          <w:bCs/>
          <w:kern w:val="0"/>
          <w:sz w:val="28"/>
          <w:szCs w:val="28"/>
          <w:lang w:eastAsia="ru-RU" w:bidi="ar-SA"/>
        </w:rPr>
        <w:t xml:space="preserve"> и подотчетен населению и Совету депутатов.</w:t>
      </w:r>
    </w:p>
    <w:p w:rsidR="00966D85" w:rsidRPr="00966D85" w:rsidRDefault="00966D85" w:rsidP="00966D85">
      <w:pPr>
        <w:ind w:firstLine="709"/>
        <w:jc w:val="both"/>
        <w:rPr>
          <w:rFonts w:ascii="Times New Roman" w:eastAsia="Times New Roman" w:hAnsi="Times New Roman" w:cs="Times New Roman"/>
          <w:bCs/>
          <w:i/>
          <w:kern w:val="0"/>
          <w:lang w:eastAsia="ru-RU" w:bidi="ar-SA"/>
        </w:rPr>
      </w:pPr>
      <w:r w:rsidRPr="00966D85">
        <w:rPr>
          <w:rFonts w:ascii="Times New Roman" w:eastAsia="Times New Roman" w:hAnsi="Times New Roman" w:cs="Times New Roman"/>
          <w:bCs/>
          <w:kern w:val="0"/>
          <w:sz w:val="28"/>
          <w:szCs w:val="28"/>
          <w:lang w:eastAsia="ru-RU" w:bidi="ar-SA"/>
        </w:rPr>
        <w:t xml:space="preserve">4. Полномочия главы начинаются со дня его избрания и вступления в должность в торжественной обстановке и прекращаются в день проведения </w:t>
      </w:r>
      <w:r w:rsidRPr="00966D85">
        <w:rPr>
          <w:rFonts w:ascii="Times New Roman" w:eastAsia="Times New Roman" w:hAnsi="Times New Roman" w:cs="Times New Roman"/>
          <w:bCs/>
          <w:kern w:val="0"/>
          <w:sz w:val="28"/>
          <w:szCs w:val="28"/>
          <w:lang w:eastAsia="ru-RU" w:bidi="ar-SA"/>
        </w:rPr>
        <w:lastRenderedPageBreak/>
        <w:t xml:space="preserve">Совета депутатов нового созыва заседания, на котором рассматривается вопрос об избрании главы муниципального образования. </w:t>
      </w:r>
    </w:p>
    <w:p w:rsidR="00966D85" w:rsidRPr="00966D85" w:rsidRDefault="00966D85" w:rsidP="00966D85">
      <w:pPr>
        <w:ind w:firstLine="709"/>
        <w:jc w:val="both"/>
        <w:rPr>
          <w:rFonts w:asciiTheme="minorHAnsi" w:eastAsiaTheme="minorHAnsi" w:hAnsiTheme="minorHAnsi" w:cstheme="minorBidi"/>
          <w:kern w:val="0"/>
          <w:sz w:val="20"/>
          <w:szCs w:val="20"/>
          <w:lang w:eastAsia="en-US" w:bidi="ar-SA"/>
        </w:rPr>
      </w:pPr>
      <w:r w:rsidRPr="00966D85">
        <w:rPr>
          <w:rFonts w:ascii="Times New Roman" w:eastAsia="Times New Roman" w:hAnsi="Times New Roman" w:cs="Times New Roman"/>
          <w:bCs/>
          <w:kern w:val="0"/>
          <w:sz w:val="28"/>
          <w:szCs w:val="28"/>
          <w:lang w:eastAsia="ru-RU" w:bidi="ar-SA"/>
        </w:rPr>
        <w:t>Днём вступления в должность главы является день публичного принесения им присяги в торжественной обстановке на заседании Совета депутатов:</w:t>
      </w:r>
      <w:r w:rsidRPr="00966D85">
        <w:rPr>
          <w:rFonts w:asciiTheme="minorHAnsi" w:eastAsiaTheme="minorHAnsi" w:hAnsiTheme="minorHAnsi" w:cstheme="minorBidi"/>
          <w:kern w:val="0"/>
          <w:sz w:val="20"/>
          <w:szCs w:val="20"/>
          <w:lang w:eastAsia="en-US" w:bidi="ar-SA"/>
        </w:rPr>
        <w:t xml:space="preserve"> </w:t>
      </w:r>
    </w:p>
    <w:p w:rsidR="00966D85" w:rsidRPr="00966D85" w:rsidRDefault="00966D85" w:rsidP="00966D85">
      <w:pPr>
        <w:ind w:firstLine="709"/>
        <w:jc w:val="both"/>
        <w:rPr>
          <w:rFonts w:ascii="Times New Roman" w:eastAsiaTheme="minorHAnsi" w:hAnsi="Times New Roman" w:cs="Times New Roman"/>
          <w:kern w:val="0"/>
          <w:sz w:val="28"/>
          <w:szCs w:val="28"/>
          <w:lang w:eastAsia="en-US" w:bidi="ar-SA"/>
        </w:rPr>
      </w:pPr>
      <w:r w:rsidRPr="00966D85">
        <w:rPr>
          <w:rFonts w:ascii="Times New Roman" w:eastAsiaTheme="minorHAnsi" w:hAnsi="Times New Roman" w:cs="Times New Roman"/>
          <w:kern w:val="0"/>
          <w:sz w:val="28"/>
          <w:szCs w:val="28"/>
          <w:lang w:eastAsia="en-US" w:bidi="ar-SA"/>
        </w:rPr>
        <w:t xml:space="preserve">«Вступая в должность главы Сампурского муниципального округа Тамбовской области, клянусь добросовестно выполнять возложенные на меня полномочия главы Сампурского муниципального округа, </w:t>
      </w:r>
      <w:proofErr w:type="gramStart"/>
      <w:r w:rsidRPr="00966D85">
        <w:rPr>
          <w:rFonts w:ascii="Times New Roman" w:eastAsiaTheme="minorHAnsi" w:hAnsi="Times New Roman" w:cs="Times New Roman"/>
          <w:kern w:val="0"/>
          <w:sz w:val="28"/>
          <w:szCs w:val="28"/>
          <w:lang w:eastAsia="en-US" w:bidi="ar-SA"/>
        </w:rPr>
        <w:t>верно</w:t>
      </w:r>
      <w:proofErr w:type="gramEnd"/>
      <w:r w:rsidRPr="00966D85">
        <w:rPr>
          <w:rFonts w:ascii="Times New Roman" w:eastAsiaTheme="minorHAnsi" w:hAnsi="Times New Roman" w:cs="Times New Roman"/>
          <w:kern w:val="0"/>
          <w:sz w:val="28"/>
          <w:szCs w:val="28"/>
          <w:lang w:eastAsia="en-US" w:bidi="ar-SA"/>
        </w:rPr>
        <w:t xml:space="preserve"> служить населению и защищать его интересы, уважать и охранять права и свободы человека и гражданина, соблюдать и исполнять Конституцию Российской Федерации, федеральное и областное законодательство, Устав Сампурского муниципального округа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В случае</w:t>
      </w:r>
      <w:proofErr w:type="gramStart"/>
      <w:r w:rsidRPr="00966D85">
        <w:rPr>
          <w:rFonts w:ascii="Times New Roman" w:eastAsia="Times New Roman" w:hAnsi="Times New Roman" w:cs="Times New Roman"/>
          <w:bCs/>
          <w:kern w:val="0"/>
          <w:sz w:val="28"/>
          <w:szCs w:val="28"/>
          <w:lang w:eastAsia="ru-RU" w:bidi="ar-SA"/>
        </w:rPr>
        <w:t>,</w:t>
      </w:r>
      <w:proofErr w:type="gramEnd"/>
      <w:r w:rsidRPr="00966D85">
        <w:rPr>
          <w:rFonts w:ascii="Times New Roman" w:eastAsia="Times New Roman" w:hAnsi="Times New Roman" w:cs="Times New Roman"/>
          <w:bCs/>
          <w:kern w:val="0"/>
          <w:sz w:val="28"/>
          <w:szCs w:val="28"/>
          <w:lang w:eastAsia="ru-RU" w:bidi="ar-SA"/>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Сампурского муниципального округа на основании распоряжения главы, а в случае невозможности издания им соответствующего распоряжения - в соответствии с распределением обязанностей, установленных в должностной инструкции.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Глава Тамбовской области назначает временно исполняющего полномочия главы в соответствии с положениями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strike/>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10. Полномочия главы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исключительной компетенции главы находятся: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представительство Сампурского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подписание и обнародование в порядке, установленном Уставом, нормативных правовых актов, принятых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издание в пределах своих полномочий правовых актов;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право требования созыва внеочередного заседания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К иным полномочиям главы относится: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представление Совету депутатов  ежегодных отчетов о результатах своей деятельности и о результатах деятельности администрации, в том числе о решении вопросов, поставленных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обеспечение в пределах своих полномочий осуществления органами местного самоуправления муниципального округа полномочий </w:t>
      </w:r>
      <w:r w:rsidRPr="00966D85">
        <w:rPr>
          <w:rFonts w:ascii="Times New Roman" w:eastAsia="Times New Roman" w:hAnsi="Times New Roman" w:cs="Times New Roman"/>
          <w:bCs/>
          <w:kern w:val="0"/>
          <w:sz w:val="28"/>
          <w:szCs w:val="28"/>
          <w:lang w:eastAsia="ru-RU" w:bidi="ar-SA"/>
        </w:rPr>
        <w:lastRenderedPageBreak/>
        <w:t>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Сампурского муниципального округа федеральными законами и законами Тамбовской области;</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 xml:space="preserve">3) определение органа местного самоуправления Сампурского  </w:t>
      </w:r>
      <w:r w:rsidRPr="00966D85">
        <w:rPr>
          <w:rFonts w:ascii="Times New Roman" w:eastAsia="Times New Roman" w:hAnsi="Times New Roman" w:cs="Times New Roman"/>
          <w:bCs/>
          <w:kern w:val="0"/>
          <w:sz w:val="28"/>
          <w:szCs w:val="28"/>
          <w:lang w:eastAsia="ru-RU" w:bidi="ar-SA"/>
        </w:rPr>
        <w:t xml:space="preserve">муниципального округа </w:t>
      </w:r>
      <w:r w:rsidRPr="00966D85">
        <w:rPr>
          <w:rFonts w:ascii="Times New Roman" w:eastAsia="Times New Roman" w:hAnsi="Times New Roman" w:cs="Times New Roman"/>
          <w:kern w:val="0"/>
          <w:sz w:val="28"/>
          <w:szCs w:val="28"/>
          <w:lang w:eastAsia="ru-RU" w:bidi="ar-SA"/>
        </w:rPr>
        <w:t xml:space="preserve"> уполномоченного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966D85">
        <w:rPr>
          <w:rFonts w:ascii="Times New Roman" w:eastAsia="Times New Roman" w:hAnsi="Times New Roman" w:cs="Times New Roman"/>
          <w:kern w:val="0"/>
          <w:sz w:val="28"/>
          <w:szCs w:val="28"/>
          <w:lang w:eastAsia="ru-RU" w:bidi="ar-SA"/>
        </w:rPr>
        <w:t>муниципально</w:t>
      </w:r>
      <w:proofErr w:type="spellEnd"/>
      <w:r w:rsidRPr="00966D85">
        <w:rPr>
          <w:rFonts w:ascii="Times New Roman" w:eastAsia="Times New Roman" w:hAnsi="Times New Roman" w:cs="Times New Roman"/>
          <w:kern w:val="0"/>
          <w:sz w:val="28"/>
          <w:szCs w:val="28"/>
          <w:lang w:eastAsia="ru-RU" w:bidi="ar-SA"/>
        </w:rPr>
        <w:t>-частном партнерстве в Российской Федерации и внесении изменений в отдельные законодательные акты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осуществление иных полномочий, предусмотренных федеральными законами и законами Тамбовской области, настоящим Уставом.</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11. Администрация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Администрация является исполнительно - распорядительным органом местного самоуправления Сампурского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Тамбовской области.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Администрация обладает правами юридического лица.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Администрацию возглавляет глава.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Структура администрация утверждается Светом депутатов по представлению главы.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В структуру администрации входят отраслевые (функциональные) и территориальные органы администрации.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Отраслевые (функциональные) и территориальные органы администрации округа осуществляют свою деятельность в соответствии с Положением о соответствующем подразделении, утверждаемым правовым актом администрации.</w:t>
      </w:r>
    </w:p>
    <w:p w:rsidR="00966D85" w:rsidRPr="00966D85" w:rsidRDefault="00966D85" w:rsidP="00966D85">
      <w:pPr>
        <w:ind w:firstLine="709"/>
        <w:jc w:val="both"/>
        <w:rPr>
          <w:rFonts w:ascii="Times New Roman" w:eastAsiaTheme="minorHAnsi" w:hAnsi="Times New Roman" w:cstheme="minorBidi"/>
          <w:kern w:val="0"/>
          <w:sz w:val="28"/>
          <w:szCs w:val="28"/>
          <w:lang w:eastAsia="en-US" w:bidi="ar-SA"/>
        </w:rPr>
      </w:pPr>
      <w:r w:rsidRPr="00966D85">
        <w:rPr>
          <w:rFonts w:ascii="Times New Roman" w:eastAsiaTheme="minorHAnsi" w:hAnsi="Times New Roman" w:cstheme="minorBidi"/>
          <w:kern w:val="0"/>
          <w:sz w:val="28"/>
          <w:szCs w:val="28"/>
          <w:lang w:eastAsia="en-US" w:bidi="ar-SA"/>
        </w:rPr>
        <w:t>Наличие в структуре администрации финансового органа является обязательным.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Территориальные органы формируются в соответствии с критерием пешеходной доступности до административного центра Сампурского муниципального округа  или до территориальных органов администрации и обратно в течение рабочего дня для жителей всех населенных пунктов, входящих в состав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Заместители главы администрации являются должностными лицами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Заместители главы администрации исполняют полномочия, в том числе по организации деятельности администрации, в соответствии с </w:t>
      </w:r>
      <w:r w:rsidRPr="00966D85">
        <w:rPr>
          <w:rFonts w:ascii="Times New Roman" w:eastAsia="Times New Roman" w:hAnsi="Times New Roman" w:cs="Times New Roman"/>
          <w:bCs/>
          <w:kern w:val="0"/>
          <w:sz w:val="28"/>
          <w:szCs w:val="28"/>
          <w:lang w:eastAsia="ru-RU" w:bidi="ar-SA"/>
        </w:rPr>
        <w:lastRenderedPageBreak/>
        <w:t>распределением обязанностей, установленным для каждого заместителя в должностной инструкции.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Расходы на обеспечение деятельности территориальных органов администрации предусматриваются в бюджете Сампурского муниципального округа  отдельно от других расходов в соответствии с классификацией расходов бюджетов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12. Полномочия администрации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К полномочиям администрации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обеспечение исполнения решений органов местного самоуправления Сампурского муниципального округа по решению </w:t>
      </w:r>
      <w:proofErr w:type="gramStart"/>
      <w:r w:rsidRPr="00966D85">
        <w:rPr>
          <w:rFonts w:ascii="Times New Roman" w:eastAsia="Times New Roman" w:hAnsi="Times New Roman" w:cs="Times New Roman"/>
          <w:bCs/>
          <w:kern w:val="0"/>
          <w:sz w:val="28"/>
          <w:szCs w:val="28"/>
          <w:lang w:eastAsia="ru-RU" w:bidi="ar-SA"/>
        </w:rPr>
        <w:t>вопросов непосредственного обеспечения жизнедеятельности населения муниципального образования</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осуществление отдельных государственных полномочий, переданных органам местного самоуправления Сампурского муниципального округа федеральными законами и законами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разработка и реализация документов стратегического планирования, утвержденных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обеспечение составления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обеспечение исполнения бюджета Сампурского муниципального округа, подготовка отчета о его исполнении;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организация и осуществление муниципального контроля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утверждение муниципальных программ Сампурского муниципального округа в соответствии с бюджетным законодательством;</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8) разработка и утверждение схемы размещения нестационарных торговых объектов на территории Сампурского муниципального округа</w:t>
      </w:r>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осуществление иных полномочий, предусмотренных федеральными законами и законами Тамбовской области, настоящим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13. Финансовое управление администрации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Финансовое управление администрации Сампурского муниципального округа </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(далее - финансовое управление)</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 орган администрации, наделенный настоящим Уставом функциями по формированию и исполнению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Финансовое управление обладает правами юридического лица, действует на основании настоящего Устава и Положения о финансовом управлении администрации, утверждаемого Советом депутатов, имеет </w:t>
      </w:r>
      <w:r w:rsidRPr="00966D85">
        <w:rPr>
          <w:rFonts w:ascii="Times New Roman" w:eastAsia="Times New Roman" w:hAnsi="Times New Roman" w:cs="Times New Roman"/>
          <w:bCs/>
          <w:kern w:val="0"/>
          <w:sz w:val="28"/>
          <w:szCs w:val="28"/>
          <w:lang w:eastAsia="ru-RU" w:bidi="ar-SA"/>
        </w:rPr>
        <w:lastRenderedPageBreak/>
        <w:t>гербовую печать со своим полным наименованием – Финансовое управление администрации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Начальник финансового управления назначается на должность и освобождается от должности главой.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Начальник финансового управления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Проведение проверки соответствия кандидатов на замещение должности руководителя финансового управления квалификационным требованиям осуществляется с участием министерства финансов Тамбовской области. Порядок участия министерства финансов Тамбовской области в проведении указанной проверки устанавливается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Финансовое управление осуществляет свою деятельность в соответствии с законодательством Российской Федерации, Тамбовской области, настоящим Уставом, Положением о финансовом управлении, решениями Совета депутатов, нормативными правовыми актами администрации.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Финансовое обеспечение деятельности финансового управления осуществляется за счет собственных доходов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14. Контрольно-счетная комиссия Сампурского муниципального округа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целях осуществления внешнего муниципального финансового контроля Совет депутатов образует контрольно-счетный орган Сампурского муниципального округа – Контрольно-счетную комиссию Сампурского муниципального округа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w:t>
      </w:r>
      <w:proofErr w:type="gramStart"/>
      <w:r w:rsidRPr="00966D85">
        <w:rPr>
          <w:rFonts w:ascii="Times New Roman" w:eastAsia="Times New Roman" w:hAnsi="Times New Roman" w:cs="Times New Roman"/>
          <w:bCs/>
          <w:kern w:val="0"/>
          <w:sz w:val="28"/>
          <w:szCs w:val="28"/>
          <w:lang w:eastAsia="ru-RU" w:bidi="ar-SA"/>
        </w:rPr>
        <w:t xml:space="preserve">Порядок организации и деятельности КСК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КСК </w:t>
      </w:r>
      <w:proofErr w:type="gramStart"/>
      <w:r w:rsidRPr="00966D85">
        <w:rPr>
          <w:rFonts w:ascii="Times New Roman" w:eastAsia="Times New Roman" w:hAnsi="Times New Roman" w:cs="Times New Roman"/>
          <w:bCs/>
          <w:kern w:val="0"/>
          <w:sz w:val="28"/>
          <w:szCs w:val="28"/>
          <w:lang w:eastAsia="ru-RU" w:bidi="ar-SA"/>
        </w:rPr>
        <w:t>подотчетна</w:t>
      </w:r>
      <w:proofErr w:type="gramEnd"/>
      <w:r w:rsidRPr="00966D85">
        <w:rPr>
          <w:rFonts w:ascii="Times New Roman" w:eastAsia="Times New Roman" w:hAnsi="Times New Roman" w:cs="Times New Roman"/>
          <w:bCs/>
          <w:kern w:val="0"/>
          <w:sz w:val="28"/>
          <w:szCs w:val="28"/>
          <w:lang w:eastAsia="ru-RU" w:bidi="ar-SA"/>
        </w:rPr>
        <w:t xml:space="preserve"> Совету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КСК обладает правами юридического лица.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Председатель КСК осуществляет полномочия на постоянной основе.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lastRenderedPageBreak/>
        <w:t>Статья 15. Органы местного самоуправления Сампурского муниципального округа как юридические лица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 1. От имени Сампурского муниципального округа приобретать и осуществлять имущественные и иные права и обязанности, выступать в суде без доверенности может глава.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Органы местного самоуправления Сампурского муниципального образования, которые в соответствии с Федеральным законом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16. Лица, замещающие муниципальные должности в </w:t>
      </w:r>
      <w:proofErr w:type="spellStart"/>
      <w:r w:rsidRPr="00966D85">
        <w:rPr>
          <w:rFonts w:ascii="Times New Roman" w:eastAsia="Times New Roman" w:hAnsi="Times New Roman" w:cs="Times New Roman"/>
          <w:b/>
          <w:bCs/>
          <w:kern w:val="0"/>
          <w:sz w:val="28"/>
          <w:szCs w:val="28"/>
          <w:lang w:eastAsia="ru-RU" w:bidi="ar-SA"/>
        </w:rPr>
        <w:t>Сампурском</w:t>
      </w:r>
      <w:proofErr w:type="spellEnd"/>
      <w:r w:rsidRPr="00966D85">
        <w:rPr>
          <w:rFonts w:ascii="Times New Roman" w:eastAsia="Times New Roman" w:hAnsi="Times New Roman" w:cs="Times New Roman"/>
          <w:b/>
          <w:bCs/>
          <w:kern w:val="0"/>
          <w:sz w:val="28"/>
          <w:szCs w:val="28"/>
          <w:lang w:eastAsia="ru-RU" w:bidi="ar-SA"/>
        </w:rPr>
        <w:t xml:space="preserve"> муниципальном округе</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К лицам, замещающим муниципальные должности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депутат;</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глава;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председатель КСК.</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17. Гарантии осуществления полномочий лица, замещающего муниципальную должность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Гарантии осуществления полномочий лица, замещающего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устанавливаются Уставом в соответствии с федеральными законами и законами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Депутату Совета депутатов, главе при осуществлении полномочий гарантируется право </w:t>
      </w:r>
      <w:proofErr w:type="gramStart"/>
      <w:r w:rsidRPr="00966D85">
        <w:rPr>
          <w:rFonts w:ascii="Times New Roman" w:eastAsia="Times New Roman" w:hAnsi="Times New Roman" w:cs="Times New Roman"/>
          <w:bCs/>
          <w:kern w:val="0"/>
          <w:sz w:val="28"/>
          <w:szCs w:val="28"/>
          <w:lang w:eastAsia="ru-RU" w:bidi="ar-SA"/>
        </w:rPr>
        <w:t>на</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внеочередной прием руководителями и другими должностными лицами расположенных на территории Сампурского муниципального округа, органов государственной власти Тамбовской области, органов местного самоуправления (далее также – органы государственной власти, органы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органами государственной власти;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 xml:space="preserve">3) выступление по вопросам своей деятельности в средствах массовой информации, находящихся на территории Сампурского муниципального округа, одним из учредителей или соучредителей которых являются органы государственной власти и (или) органы </w:t>
      </w:r>
      <w:r w:rsidRPr="00966D85">
        <w:rPr>
          <w:rFonts w:ascii="Times New Roman" w:eastAsia="Times New Roman" w:hAnsi="Times New Roman" w:cs="Times New Roman"/>
          <w:bCs/>
          <w:kern w:val="0"/>
          <w:sz w:val="28"/>
          <w:szCs w:val="28"/>
          <w:lang w:eastAsia="ru-RU" w:bidi="ar-SA"/>
        </w:rPr>
        <w:lastRenderedPageBreak/>
        <w:t>местного самоуправления, а равно в тех из них, которые полностью или частично финансируются за счет средств бюджета Тамбовской области и (или) местного бюджета;</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получение от органов государственной власти, органов местного самоуправления, а также должностных лиц ответа на обращение или документов и (или) сведений по вопросам, связанным с деятельностью обратившегося депутата Совета депутатов, главы в первоочередном порядке, непосредственное участие в рассмотрении поставленных в обращении вопросов;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рабочих дней в месяц.</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Лицу, замещающему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осуществляющему свои полномочия на постоянной основе, устанавливаются также следующие гарантии осуществления полномочий: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право на своевременное и в полном объеме получение за счет средств местного бюджета денежного вознаграждения, которое состоит </w:t>
      </w:r>
      <w:proofErr w:type="gramStart"/>
      <w:r w:rsidRPr="00966D85">
        <w:rPr>
          <w:rFonts w:ascii="Times New Roman" w:eastAsia="Times New Roman" w:hAnsi="Times New Roman" w:cs="Times New Roman"/>
          <w:bCs/>
          <w:kern w:val="0"/>
          <w:sz w:val="28"/>
          <w:szCs w:val="28"/>
          <w:lang w:eastAsia="ru-RU" w:bidi="ar-SA"/>
        </w:rPr>
        <w:t>из</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ежемесячного должностного оклада, размер которого устанавливается решением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ежемесячного денежного поощрения, размер которого устанавливается решением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ежемесячной процентной надбавки к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материальной помощи в размере  двух </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должностных окладов в год</w:t>
      </w:r>
      <w:r w:rsidRPr="00966D85">
        <w:rPr>
          <w:rFonts w:ascii="Times New Roman" w:eastAsia="Times New Roman" w:hAnsi="Times New Roman" w:cs="Times New Roman"/>
          <w:bCs/>
          <w:i/>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которая</w:t>
      </w:r>
      <w:proofErr w:type="gramEnd"/>
      <w:r w:rsidRPr="00966D85">
        <w:rPr>
          <w:rFonts w:ascii="Times New Roman" w:eastAsia="Times New Roman" w:hAnsi="Times New Roman" w:cs="Times New Roman"/>
          <w:bCs/>
          <w:kern w:val="0"/>
          <w:sz w:val="28"/>
          <w:szCs w:val="28"/>
          <w:lang w:eastAsia="ru-RU" w:bidi="ar-SA"/>
        </w:rPr>
        <w:t xml:space="preserve"> выплачивается в течение календарного года в порядке, установленном муниципальным правовым актом;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единовременной выплаты при предоставлении ежегодного оплачиваемого отпуска в размере двух должностных окладов в год, </w:t>
      </w:r>
      <w:proofErr w:type="gramStart"/>
      <w:r w:rsidRPr="00966D85">
        <w:rPr>
          <w:rFonts w:ascii="Times New Roman" w:eastAsia="Times New Roman" w:hAnsi="Times New Roman" w:cs="Times New Roman"/>
          <w:bCs/>
          <w:kern w:val="0"/>
          <w:sz w:val="28"/>
          <w:szCs w:val="28"/>
          <w:lang w:eastAsia="ru-RU" w:bidi="ar-SA"/>
        </w:rPr>
        <w:t>которая</w:t>
      </w:r>
      <w:proofErr w:type="gramEnd"/>
      <w:r w:rsidRPr="00966D85">
        <w:rPr>
          <w:rFonts w:ascii="Times New Roman" w:eastAsia="Times New Roman" w:hAnsi="Times New Roman" w:cs="Times New Roman"/>
          <w:bCs/>
          <w:kern w:val="0"/>
          <w:sz w:val="28"/>
          <w:szCs w:val="28"/>
          <w:lang w:eastAsia="ru-RU" w:bidi="ar-SA"/>
        </w:rPr>
        <w:t xml:space="preserve"> производится в порядке, установленном муниципальным правовым актом;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единовременной премии, размер и порядок выплаты которой определяются решением представительного органа;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право на транспортное обслуживание, обеспечиваемое в связи с осуществлением своих полномочий, в зависимости от замещаемой муниципальной должности;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право на получение один раз в год выплаты на оздоровление за счет средств бюджета Сампурского муниципального округа, в размере  трёх кратной  величины ежемесячного денежного вознаграждения;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4) право на ежегодный основной оплачиваемый отпуск продолжительностью 28 календарных дней, ежегодный дополнительный оплачиваемый отпуск за особые условия осуществления должностных полномочий продолжительностью 17 календарных дней и ежегодный дополнительный оплачиваемый отпуск за ненормированный рабочий день продолжительностью 5 календарных дней;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право на выплату пенсии за выслугу лет за счет средств областного бюджета в порядке, установленном Законом Тамбовской области «О пенсиях за выслугу лет лиц, замещающих государственные и муниципальные должности, государственных и муниципальных служащих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6) право на получение в связи с прекращением полномочий (в том числе досрочно) единовременной выплаты за счет средств бюджета Сампурского муниципального округа в размере не </w:t>
      </w:r>
      <w:proofErr w:type="gramStart"/>
      <w:r w:rsidRPr="00966D85">
        <w:rPr>
          <w:rFonts w:ascii="Times New Roman" w:eastAsia="Times New Roman" w:hAnsi="Times New Roman" w:cs="Times New Roman"/>
          <w:bCs/>
          <w:kern w:val="0"/>
          <w:sz w:val="28"/>
          <w:szCs w:val="28"/>
          <w:lang w:eastAsia="ru-RU" w:bidi="ar-SA"/>
        </w:rPr>
        <w:t>более трёхмесячного</w:t>
      </w:r>
      <w:proofErr w:type="gramEnd"/>
      <w:r w:rsidRPr="00966D85">
        <w:rPr>
          <w:rFonts w:ascii="Times New Roman" w:eastAsia="Times New Roman" w:hAnsi="Times New Roman" w:cs="Times New Roman"/>
          <w:bCs/>
          <w:kern w:val="0"/>
          <w:sz w:val="28"/>
          <w:szCs w:val="28"/>
          <w:lang w:eastAsia="ru-RU" w:bidi="ar-SA"/>
        </w:rPr>
        <w:t xml:space="preserve"> денежного вознаграждения по замещаемой им муниципальной должности при условии, если данное лицо в период замещения муниципальной должности достигло пенсионного возраста или потеряло трудоспособность. Указанная гарантия не предоставляется лицам, которые замещали муниципальные </w:t>
      </w:r>
      <w:proofErr w:type="gramStart"/>
      <w:r w:rsidRPr="00966D85">
        <w:rPr>
          <w:rFonts w:ascii="Times New Roman" w:eastAsia="Times New Roman" w:hAnsi="Times New Roman" w:cs="Times New Roman"/>
          <w:bCs/>
          <w:kern w:val="0"/>
          <w:sz w:val="28"/>
          <w:szCs w:val="28"/>
          <w:lang w:eastAsia="ru-RU" w:bidi="ar-SA"/>
        </w:rPr>
        <w:t>должности</w:t>
      </w:r>
      <w:proofErr w:type="gramEnd"/>
      <w:r w:rsidRPr="00966D85">
        <w:rPr>
          <w:rFonts w:ascii="Times New Roman" w:eastAsia="Times New Roman" w:hAnsi="Times New Roman" w:cs="Times New Roman"/>
          <w:bCs/>
          <w:kern w:val="0"/>
          <w:sz w:val="28"/>
          <w:szCs w:val="28"/>
          <w:lang w:eastAsia="ru-RU" w:bidi="ar-SA"/>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Депутату Совета депутатов, осуществляющему свои полномочия на постоянной основе, главе для осуществления своей деятельности в здании соответствующего представительного органа, исполнительно-распорядительного органа муниципального образования предоставляется служебное помещение, оборудованное мебелью, оргтехникой, средствами связи.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PT Astra Serif" w:eastAsia="Times New Roman" w:hAnsi="PT Astra Serif" w:cs="Times New Roman"/>
          <w:b/>
          <w:bCs/>
          <w:kern w:val="0"/>
          <w:sz w:val="28"/>
          <w:szCs w:val="28"/>
          <w:lang w:eastAsia="ru-RU" w:bidi="ar-SA"/>
        </w:rPr>
        <w:t xml:space="preserve">Статья 18. Ответственность органов местного самоуправления, </w:t>
      </w:r>
      <w:r w:rsidRPr="00966D85">
        <w:rPr>
          <w:rFonts w:ascii="PT Astra Serif" w:eastAsiaTheme="minorHAnsi" w:hAnsi="PT Astra Serif" w:cstheme="minorBidi"/>
          <w:b/>
          <w:bCs/>
          <w:kern w:val="0"/>
          <w:sz w:val="28"/>
          <w:szCs w:val="28"/>
          <w:lang w:eastAsia="en-US" w:bidi="ar-SA"/>
        </w:rPr>
        <w:t xml:space="preserve">должностных лиц местного самоуправления и </w:t>
      </w:r>
      <w:r w:rsidRPr="00966D85">
        <w:rPr>
          <w:rFonts w:ascii="PT Astra Serif" w:eastAsia="Times New Roman" w:hAnsi="PT Astra Serif" w:cs="Times New Roman"/>
          <w:b/>
          <w:bCs/>
          <w:kern w:val="0"/>
          <w:sz w:val="28"/>
          <w:szCs w:val="28"/>
          <w:lang w:eastAsia="ru-RU" w:bidi="ar-SA"/>
        </w:rPr>
        <w:t>лиц, замещающих муниципальные должности в</w:t>
      </w:r>
      <w:r w:rsidRPr="00966D85">
        <w:rPr>
          <w:rFonts w:ascii="Times New Roman" w:eastAsia="Times New Roman" w:hAnsi="Times New Roman" w:cs="Times New Roman"/>
          <w:b/>
          <w:bCs/>
          <w:kern w:val="0"/>
          <w:sz w:val="28"/>
          <w:szCs w:val="28"/>
          <w:lang w:eastAsia="ru-RU" w:bidi="ar-SA"/>
        </w:rPr>
        <w:t xml:space="preserve"> </w:t>
      </w:r>
      <w:proofErr w:type="spellStart"/>
      <w:r w:rsidRPr="00966D85">
        <w:rPr>
          <w:rFonts w:ascii="Times New Roman" w:eastAsia="Times New Roman" w:hAnsi="Times New Roman" w:cs="Times New Roman"/>
          <w:b/>
          <w:bCs/>
          <w:kern w:val="0"/>
          <w:sz w:val="28"/>
          <w:szCs w:val="28"/>
          <w:lang w:eastAsia="ru-RU" w:bidi="ar-SA"/>
        </w:rPr>
        <w:t>Сампурском</w:t>
      </w:r>
      <w:proofErr w:type="spellEnd"/>
      <w:r w:rsidRPr="00966D85">
        <w:rPr>
          <w:rFonts w:ascii="Times New Roman" w:eastAsia="Times New Roman" w:hAnsi="Times New Roman" w:cs="Times New Roman"/>
          <w:b/>
          <w:bCs/>
          <w:kern w:val="0"/>
          <w:sz w:val="28"/>
          <w:szCs w:val="28"/>
          <w:lang w:eastAsia="ru-RU" w:bidi="ar-SA"/>
        </w:rPr>
        <w:t xml:space="preserve"> муниципальном округе</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540"/>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w:t>
      </w:r>
      <w:proofErr w:type="gramStart"/>
      <w:r w:rsidRPr="00966D85">
        <w:rPr>
          <w:rFonts w:ascii="Times New Roman" w:eastAsia="Times New Roman" w:hAnsi="Times New Roman" w:cs="Times New Roman"/>
          <w:bCs/>
          <w:kern w:val="0"/>
          <w:sz w:val="28"/>
          <w:szCs w:val="28"/>
          <w:lang w:eastAsia="ru-RU" w:bidi="ar-SA"/>
        </w:rPr>
        <w:t>Органы местного самоуправления Сампурского муниципального округа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Тамбовской области Российской Федерации, законов Тамбовской области,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 xml:space="preserve">2. Лица, замещающие муниципальные должности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должны соблюдать ограничения, установленные Федеральным законом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Лица, замещающие муниципальные должности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Полномочия лица, замещающего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966D85">
        <w:rPr>
          <w:rFonts w:ascii="Times New Roman" w:eastAsia="Times New Roman" w:hAnsi="Times New Roman" w:cs="Times New Roman"/>
          <w:bCs/>
          <w:kern w:val="0"/>
          <w:sz w:val="28"/>
          <w:szCs w:val="28"/>
          <w:lang w:eastAsia="ru-RU" w:bidi="ar-SA"/>
        </w:rPr>
        <w:t xml:space="preserve">лицом, замещающим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проводится</w:t>
      </w:r>
      <w:proofErr w:type="gramEnd"/>
      <w:r w:rsidRPr="00966D85">
        <w:rPr>
          <w:rFonts w:ascii="Times New Roman" w:eastAsia="Times New Roman" w:hAnsi="Times New Roman" w:cs="Times New Roman"/>
          <w:bCs/>
          <w:kern w:val="0"/>
          <w:sz w:val="28"/>
          <w:szCs w:val="28"/>
          <w:lang w:eastAsia="ru-RU" w:bidi="ar-SA"/>
        </w:rPr>
        <w:t xml:space="preserve"> по решению Главы Тамбовской области в порядке, установленном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6. </w:t>
      </w:r>
      <w:proofErr w:type="gramStart"/>
      <w:r w:rsidRPr="00966D85">
        <w:rPr>
          <w:rFonts w:ascii="Times New Roman" w:eastAsia="Times New Roman" w:hAnsi="Times New Roman" w:cs="Times New Roman"/>
          <w:bCs/>
          <w:kern w:val="0"/>
          <w:sz w:val="28"/>
          <w:szCs w:val="28"/>
          <w:lang w:eastAsia="ru-RU" w:bidi="ar-SA"/>
        </w:rPr>
        <w:t xml:space="preserve">Меры ответственности, которые могут быть применены к лицу, замещающему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 №  33-ФЗ</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Порядок принятия решения о применении к лицу, замещающему муниципальную должность в муниципальном округе, мер ответственности, указанных в части 4 статьи 29 Федерального закона № 33-ФЗ, определяется решением Совета депутатов в соответствии с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9. </w:t>
      </w:r>
      <w:proofErr w:type="gramStart"/>
      <w:r w:rsidRPr="00966D85">
        <w:rPr>
          <w:rFonts w:ascii="Times New Roman" w:eastAsia="Times New Roman" w:hAnsi="Times New Roman" w:cs="Times New Roman"/>
          <w:bCs/>
          <w:kern w:val="0"/>
          <w:sz w:val="28"/>
          <w:szCs w:val="28"/>
          <w:lang w:eastAsia="ru-RU" w:bidi="ar-SA"/>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w:t>
      </w:r>
      <w:r w:rsidRPr="00966D85">
        <w:rPr>
          <w:rFonts w:ascii="Times New Roman" w:eastAsia="Times New Roman" w:hAnsi="Times New Roman" w:cs="Times New Roman"/>
          <w:bCs/>
          <w:kern w:val="0"/>
          <w:sz w:val="28"/>
          <w:szCs w:val="28"/>
          <w:lang w:eastAsia="ru-RU" w:bidi="ar-SA"/>
        </w:rPr>
        <w:lastRenderedPageBreak/>
        <w:t>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19. Досрочное прекращение полномочий лиц, замещающих муниципальные должности в </w:t>
      </w:r>
      <w:proofErr w:type="spellStart"/>
      <w:r w:rsidRPr="00966D85">
        <w:rPr>
          <w:rFonts w:ascii="Times New Roman" w:eastAsia="Times New Roman" w:hAnsi="Times New Roman" w:cs="Times New Roman"/>
          <w:b/>
          <w:bCs/>
          <w:kern w:val="0"/>
          <w:sz w:val="28"/>
          <w:szCs w:val="28"/>
          <w:lang w:eastAsia="ru-RU" w:bidi="ar-SA"/>
        </w:rPr>
        <w:t>Сампурском</w:t>
      </w:r>
      <w:proofErr w:type="spellEnd"/>
      <w:r w:rsidRPr="00966D85">
        <w:rPr>
          <w:rFonts w:ascii="Times New Roman" w:eastAsia="Times New Roman" w:hAnsi="Times New Roman" w:cs="Times New Roman"/>
          <w:b/>
          <w:bCs/>
          <w:kern w:val="0"/>
          <w:sz w:val="28"/>
          <w:szCs w:val="28"/>
          <w:lang w:eastAsia="ru-RU" w:bidi="ar-SA"/>
        </w:rPr>
        <w:t xml:space="preserve"> муниципальном округе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Полномочия лица, замещающего муниципальную должность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прекращаются досрочно в случаях: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смерть;</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отставка по собственному желанию;</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признание судом недееспособным или ограниченно дееспособным;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признание судом безвестно отсутствующим или объявление умершим;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вступление в отношении его в законную силу обвинительного приговора суда;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выезд за пределы Российской Федерации на постоянное место жительства;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досрочное прекращение полномочий соответствующего органа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призыв на военную службу или направление на заменяющую ее альтернативную гражданскую службу;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10) приобретение статуса иностранного агента;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11) иные случаи, </w:t>
      </w:r>
      <w:proofErr w:type="gramStart"/>
      <w:r w:rsidRPr="00966D85">
        <w:rPr>
          <w:rFonts w:ascii="Times New Roman" w:eastAsia="Times New Roman" w:hAnsi="Times New Roman" w:cs="Times New Roman"/>
          <w:bCs/>
          <w:kern w:val="0"/>
          <w:sz w:val="28"/>
          <w:szCs w:val="28"/>
          <w:lang w:eastAsia="ru-RU" w:bidi="ar-SA"/>
        </w:rPr>
        <w:t>установленных</w:t>
      </w:r>
      <w:proofErr w:type="gramEnd"/>
      <w:r w:rsidRPr="00966D85">
        <w:rPr>
          <w:rFonts w:ascii="Times New Roman" w:eastAsia="Times New Roman" w:hAnsi="Times New Roman" w:cs="Times New Roman"/>
          <w:bCs/>
          <w:kern w:val="0"/>
          <w:sz w:val="28"/>
          <w:szCs w:val="28"/>
          <w:lang w:eastAsia="ru-RU" w:bidi="ar-SA"/>
        </w:rPr>
        <w:t xml:space="preserve"> Федеральным законом № 33-ФЗ и другими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Решение о досрочном прекращении полномочий депутата Совета депутатов принимается Советом депутатов, кроме случая, предусмотренного пунктом 8 части 1 настоящей статьи. Полномочия депутата прекращаются со дня, указанного в решении.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Решение Совета депутатов о досрочном прекращении полномочий депутата принимается не позднее чем через 30 дней со дня появления </w:t>
      </w:r>
      <w:r w:rsidRPr="00966D85">
        <w:rPr>
          <w:rFonts w:ascii="Times New Roman" w:eastAsia="Times New Roman" w:hAnsi="Times New Roman" w:cs="Times New Roman"/>
          <w:bCs/>
          <w:kern w:val="0"/>
          <w:sz w:val="28"/>
          <w:szCs w:val="28"/>
          <w:lang w:eastAsia="ru-RU" w:bidi="ar-SA"/>
        </w:rPr>
        <w:lastRenderedPageBreak/>
        <w:t>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В случае обращения Главы Тамбовской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Полномочия главы прекращаются досрочно в случаях, предусмотренных частью 1 настоящей статьи, а также в следующих случаях: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утраты доверия Президента Российской Федерации;</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удаления в отставку в соответствии с Федеральным законом </w:t>
      </w:r>
      <w:r w:rsidRPr="00966D85">
        <w:rPr>
          <w:rFonts w:ascii="Times New Roman" w:eastAsia="Times New Roman" w:hAnsi="Times New Roman" w:cs="Times New Roman"/>
          <w:bCs/>
          <w:kern w:val="0"/>
          <w:sz w:val="28"/>
          <w:szCs w:val="28"/>
          <w:lang w:eastAsia="ru-RU" w:bidi="ar-SA"/>
        </w:rPr>
        <w:br/>
        <w:t>№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отрешения от должности в соответствии с Федеральным законом </w:t>
      </w:r>
      <w:r w:rsidRPr="00966D85">
        <w:rPr>
          <w:rFonts w:ascii="Times New Roman" w:eastAsia="Times New Roman" w:hAnsi="Times New Roman" w:cs="Times New Roman"/>
          <w:bCs/>
          <w:kern w:val="0"/>
          <w:sz w:val="28"/>
          <w:szCs w:val="28"/>
          <w:lang w:eastAsia="ru-RU" w:bidi="ar-SA"/>
        </w:rPr>
        <w:br/>
        <w:t>№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установленной в судебном порядке стойкой неспособности по состоянию здоровья осуществлять полномочия главы муниципального образования;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преобразования муниципального образования, осуществляемого в соответствии с частями 6 и 7 статьи 12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увеличения численности избирателей муниципального образования более чем на 25 процентов;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В случае досрочного прекращения полномочий главы избрание нового главы, осуществляется не позднее чем через шесть месяцев со дня такого прекращения полномочий.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20. Муниципальная служба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Тамбовской области, Уставом и иными муниципальными правовыми актами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Муниципальным служащим Сампурского муниципального округа за счет средств местного бюджета также предоставляется право </w:t>
      </w:r>
      <w:proofErr w:type="gramStart"/>
      <w:r w:rsidRPr="00966D85">
        <w:rPr>
          <w:rFonts w:ascii="Times New Roman" w:eastAsia="Times New Roman" w:hAnsi="Times New Roman" w:cs="Times New Roman"/>
          <w:bCs/>
          <w:kern w:val="0"/>
          <w:sz w:val="28"/>
          <w:szCs w:val="28"/>
          <w:lang w:eastAsia="ru-RU" w:bidi="ar-SA"/>
        </w:rPr>
        <w:t>на</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получение один раз в год выплаты на оздоровление в размере, не превышающем трехкратной величины ежемесячного денежного содержания, порядок выплаты которой определяется решением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Глава II</w:t>
      </w:r>
      <w:r w:rsidRPr="00966D85">
        <w:rPr>
          <w:rFonts w:ascii="Times New Roman" w:eastAsia="Times New Roman" w:hAnsi="Times New Roman" w:cs="Times New Roman"/>
          <w:b/>
          <w:bCs/>
          <w:kern w:val="0"/>
          <w:sz w:val="28"/>
          <w:szCs w:val="28"/>
          <w:lang w:val="en-US" w:eastAsia="ru-RU" w:bidi="ar-SA"/>
        </w:rPr>
        <w:t>I</w:t>
      </w:r>
      <w:r w:rsidRPr="00966D85">
        <w:rPr>
          <w:rFonts w:ascii="Times New Roman" w:eastAsia="Times New Roman" w:hAnsi="Times New Roman" w:cs="Times New Roman"/>
          <w:b/>
          <w:bCs/>
          <w:kern w:val="0"/>
          <w:sz w:val="28"/>
          <w:szCs w:val="28"/>
          <w:lang w:eastAsia="ru-RU" w:bidi="ar-SA"/>
        </w:rPr>
        <w:t>. ФУНКЦИОНАЛЬНЫЕ ОСНОВЫ ОРГАНИЗАЦИИ МЕСТНОГО САМОУПРАВЛЕНИЯ В САМПУРСКОМ МУНИЦИПАЛЬНОМ ОКРУГЕ</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21. Вопросы местного значения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К вопросам местного значения Сампурского  муниципального округа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составление и рассмотрение проекта бюджета Сампурского муниципального округа, утверждение и исполнение бюджета, осуществление </w:t>
      </w:r>
      <w:proofErr w:type="gramStart"/>
      <w:r w:rsidRPr="00966D85">
        <w:rPr>
          <w:rFonts w:ascii="Times New Roman" w:eastAsia="Times New Roman" w:hAnsi="Times New Roman" w:cs="Times New Roman"/>
          <w:bCs/>
          <w:kern w:val="0"/>
          <w:sz w:val="28"/>
          <w:szCs w:val="28"/>
          <w:lang w:eastAsia="ru-RU" w:bidi="ar-SA"/>
        </w:rPr>
        <w:t>контроля за</w:t>
      </w:r>
      <w:proofErr w:type="gramEnd"/>
      <w:r w:rsidRPr="00966D85">
        <w:rPr>
          <w:rFonts w:ascii="Times New Roman" w:eastAsia="Times New Roman" w:hAnsi="Times New Roman" w:cs="Times New Roman"/>
          <w:bCs/>
          <w:kern w:val="0"/>
          <w:sz w:val="28"/>
          <w:szCs w:val="28"/>
          <w:lang w:eastAsia="ru-RU" w:bidi="ar-SA"/>
        </w:rPr>
        <w:t xml:space="preserve"> его исполнением, составление и утверждение отчета об исполнении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установление, изменение и отмена местных налогов и сборов;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владение, пользование и распоряжение имуществом, находящимся в муниципальной собственности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организация в границах Сампурского муниципального округа электро-, тепл</w:t>
      </w:r>
      <w:proofErr w:type="gramStart"/>
      <w:r w:rsidRPr="00966D85">
        <w:rPr>
          <w:rFonts w:ascii="Times New Roman" w:eastAsia="Times New Roman" w:hAnsi="Times New Roman" w:cs="Times New Roman"/>
          <w:bCs/>
          <w:kern w:val="0"/>
          <w:sz w:val="28"/>
          <w:szCs w:val="28"/>
          <w:lang w:eastAsia="ru-RU" w:bidi="ar-SA"/>
        </w:rPr>
        <w:t>о-</w:t>
      </w:r>
      <w:proofErr w:type="gramEnd"/>
      <w:r w:rsidRPr="00966D85">
        <w:rPr>
          <w:rFonts w:ascii="Times New Roman" w:eastAsia="Times New Roman" w:hAnsi="Times New Roman" w:cs="Times New Roman"/>
          <w:bCs/>
          <w:kern w:val="0"/>
          <w:sz w:val="28"/>
          <w:szCs w:val="28"/>
          <w:lang w:eastAsia="ru-RU" w:bidi="ar-SA"/>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5) осуществление муниципального </w:t>
      </w:r>
      <w:proofErr w:type="gramStart"/>
      <w:r w:rsidRPr="00966D85">
        <w:rPr>
          <w:rFonts w:ascii="Times New Roman" w:eastAsia="Times New Roman" w:hAnsi="Times New Roman" w:cs="Times New Roman"/>
          <w:bCs/>
          <w:kern w:val="0"/>
          <w:sz w:val="28"/>
          <w:szCs w:val="28"/>
          <w:lang w:eastAsia="ru-RU" w:bidi="ar-SA"/>
        </w:rPr>
        <w:t>контроля за</w:t>
      </w:r>
      <w:proofErr w:type="gramEnd"/>
      <w:r w:rsidRPr="00966D85">
        <w:rPr>
          <w:rFonts w:ascii="Times New Roman" w:eastAsia="Times New Roman" w:hAnsi="Times New Roman" w:cs="Times New Roman"/>
          <w:bCs/>
          <w:kern w:val="0"/>
          <w:sz w:val="28"/>
          <w:szCs w:val="28"/>
          <w:lang w:eastAsia="ru-RU" w:bidi="ar-SA"/>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6) дорожная деятельность в отношении автомобильных дорог местного значения в границах Сампурского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Сампурского муниципального округа, организация дорожного движения, а также осуществление иных полномочий в области использования автомобильных</w:t>
      </w:r>
      <w:proofErr w:type="gramEnd"/>
      <w:r w:rsidRPr="00966D85">
        <w:rPr>
          <w:rFonts w:ascii="Times New Roman" w:eastAsia="Times New Roman" w:hAnsi="Times New Roman" w:cs="Times New Roman"/>
          <w:bCs/>
          <w:kern w:val="0"/>
          <w:sz w:val="28"/>
          <w:szCs w:val="28"/>
          <w:lang w:eastAsia="ru-RU" w:bidi="ar-SA"/>
        </w:rPr>
        <w:t xml:space="preserve"> дорог и осуществления дорожной деятельности в соответствии с законодательством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7) обеспечение проживающих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966D85">
        <w:rPr>
          <w:rFonts w:ascii="Times New Roman" w:eastAsia="Times New Roman" w:hAnsi="Times New Roman" w:cs="Times New Roman"/>
          <w:bCs/>
          <w:kern w:val="0"/>
          <w:sz w:val="28"/>
          <w:szCs w:val="28"/>
          <w:lang w:eastAsia="ru-RU" w:bidi="ar-SA"/>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создание условий для предоставления транспортных услуг населению и организация транспортного обслуживания населения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Сампурского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11) участие в предупреждении и ликвидации последствий чрезвычайных ситуаций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12) организация охраны общественного порядка на территории Сампурского муниципального округа муниципальной милицией;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13) предоставление помещения для работы на обслуживаемом административном участке Сампурского муниципального округа сотруднику, замещающему должность участкового уполномоченного полиции;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14) обеспечение первичных мер пожарной безопасности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15) организация мероприятий по охране окружающей среды в границах Сампурского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 xml:space="preserve">субъекта Тамбовской области), организация предоставления дополнительного образования взрослых по </w:t>
      </w:r>
      <w:r w:rsidRPr="00966D85">
        <w:rPr>
          <w:rFonts w:ascii="Times New Roman" w:eastAsia="Times New Roman" w:hAnsi="Times New Roman" w:cs="Times New Roman"/>
          <w:bCs/>
          <w:kern w:val="0"/>
          <w:sz w:val="28"/>
          <w:szCs w:val="28"/>
          <w:lang w:eastAsia="ru-RU" w:bidi="ar-SA"/>
        </w:rPr>
        <w:lastRenderedPageBreak/>
        <w:t>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17) создание условий для оказания медицинской помощи населению на территории Сампурского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18) создание условий для обеспечения жителей Сампурского муниципального округа услугами связи, общественного питания, торговли и бытового обслуживания;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19) организация библиотечного обслуживания населения, комплектование и обеспечение сохранности библиотечных фондов библиотек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20) создание условий для организации досуга и обеспечения жителей Сампурского муниципального округа услугами организаций культуры;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22) сохранение, использование и популяризация объектов культурного наследия (памятников истории и культуры), находящихся в собственности Сампурского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23) обеспечение условий для развития на территории Сампурского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24) создание условий для массового отдыха жителей Сампурского муниципального округа и организация обустройства мест массового отдыха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25) формирование и содержание муниципального архива;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26) организация ритуальных услуг и содержание мест захоронения;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 xml:space="preserve">28) утверждение правил благоустройства территории Сампурского муниципального округа, осуществление муниципального контроля в сфере благоустройства, предметом которого является соблюдение правил </w:t>
      </w:r>
      <w:r w:rsidRPr="00966D85">
        <w:rPr>
          <w:rFonts w:ascii="Times New Roman" w:eastAsia="Times New Roman" w:hAnsi="Times New Roman" w:cs="Times New Roman"/>
          <w:bCs/>
          <w:kern w:val="0"/>
          <w:sz w:val="28"/>
          <w:szCs w:val="28"/>
          <w:lang w:eastAsia="ru-RU" w:bidi="ar-SA"/>
        </w:rPr>
        <w:lastRenderedPageBreak/>
        <w:t>благоустройства территории Сампурского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966D85">
        <w:rPr>
          <w:rFonts w:ascii="Times New Roman" w:eastAsia="Times New Roman" w:hAnsi="Times New Roman" w:cs="Times New Roman"/>
          <w:bCs/>
          <w:kern w:val="0"/>
          <w:sz w:val="28"/>
          <w:szCs w:val="28"/>
          <w:lang w:eastAsia="ru-RU" w:bidi="ar-SA"/>
        </w:rPr>
        <w:t xml:space="preserve"> ходе наблюдения за соблюдением обязательных требований (мониторинга безопасности), организация благоустройства территории Сампурского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29) утверждение генерального плана Сампурского муниципального округа, правил землепользования и застройки, утверждение подготовленной на основе генерального плана Сампурского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Сампурского муниципального округа, утверждение местных</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нормативов градостроительного проектирования, ведение информационной системы обеспечения градостроительной деятельности, осуществляемой на территории Сампурского муниципального округа, резервирование земель и изъятие земельных участков в границах Сампурского муниципального округа для муниципальных нужд, осуществление муниципального земельного контроля в границах Сампурского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 xml:space="preserve">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w:t>
      </w:r>
      <w:r w:rsidRPr="00966D85">
        <w:rPr>
          <w:rFonts w:ascii="Times New Roman" w:eastAsia="Times New Roman" w:hAnsi="Times New Roman" w:cs="Times New Roman"/>
          <w:bCs/>
          <w:kern w:val="0"/>
          <w:sz w:val="28"/>
          <w:szCs w:val="28"/>
          <w:lang w:eastAsia="ru-RU" w:bidi="ar-SA"/>
        </w:rPr>
        <w:lastRenderedPageBreak/>
        <w:t>или реконструкции объектов индивидуального жилищного строительства или садовых домов на земельных участках, расположенных на территории Сампурского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w:t>
      </w:r>
      <w:proofErr w:type="gramEnd"/>
      <w:r w:rsidRPr="00966D85">
        <w:rPr>
          <w:rFonts w:ascii="Times New Roman" w:eastAsia="Times New Roman" w:hAnsi="Times New Roman" w:cs="Times New Roman"/>
          <w:bCs/>
          <w:kern w:val="0"/>
          <w:sz w:val="28"/>
          <w:szCs w:val="28"/>
          <w:lang w:eastAsia="ru-RU" w:bidi="ar-SA"/>
        </w:rPr>
        <w:t xml:space="preserve"> </w:t>
      </w:r>
      <w:proofErr w:type="gramStart"/>
      <w:r w:rsidRPr="00966D85">
        <w:rPr>
          <w:rFonts w:ascii="Times New Roman" w:eastAsia="Times New Roman" w:hAnsi="Times New Roman" w:cs="Times New Roman"/>
          <w:bCs/>
          <w:kern w:val="0"/>
          <w:sz w:val="28"/>
          <w:szCs w:val="28"/>
          <w:lang w:eastAsia="ru-RU" w:bidi="ar-SA"/>
        </w:rPr>
        <w:t>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30) утверждение схемы размещения рекламных конструкций, выдача разрешений на установку и эксплуатацию рекламных конструкций на территории Сампурского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Сампурского муниципального округа, осуществляемые в соответствии с Федеральным законом от 13.03.2006 №  38-ФЗ «О рекламе»;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Сампурского муниципального округа, изменение, аннулирование таких наименований, размещение информации в государственном адресном реестре;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32) организация и осуществление мероприятий по территориальной обороне и гражданской обороне, защите населения и территории Сампурского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33) создание, содержание и организация деятельности аварийно-спасательных служб и (или) аварийно-спасательных формирований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34) осуществление муниципального контроля в области охраны и использования особо охраняемых природных территорий местного значения;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35) организация и осуществление мероприятий по мобилизационной подготовке муниципальных предприятий и учреждений, находящихся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36) осуществление мероприятий по обеспечению безопасности людей на водных объектах, охране их жизни и здоровья;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66D85">
        <w:rPr>
          <w:rFonts w:ascii="Times New Roman" w:eastAsia="Times New Roman" w:hAnsi="Times New Roman" w:cs="Times New Roman"/>
          <w:bCs/>
          <w:kern w:val="0"/>
          <w:sz w:val="28"/>
          <w:szCs w:val="28"/>
          <w:lang w:eastAsia="ru-RU" w:bidi="ar-SA"/>
        </w:rPr>
        <w:t>волонтерству</w:t>
      </w:r>
      <w:proofErr w:type="spell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 xml:space="preserve">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41) осуществление муниципального лесного контроля;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42) обеспечение выполнения работ, необходимых для создания искусственных земельных участков для нужд Сампурского муниципального округа в соответствии с федеральным законом;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43) осуществление мер по противодействию коррупции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44) организация в соответствии с федеральным законом выполнения комплексных кадастровых работ и утверждение карты-плана территории;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45) принятие решений и проведение на территории Сампурского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Сампурского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47) осуществление мероприятий по лесоустройству в отношении лесов, расположенных на землях населенных пунктов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49) осуществление учета личных подсобных хозяйств, которые ведут граждане в соответствии с Федеральным законом от 7 июля 2003 года </w:t>
      </w:r>
      <w:r w:rsidRPr="00966D85">
        <w:rPr>
          <w:rFonts w:ascii="Times New Roman" w:eastAsia="Times New Roman" w:hAnsi="Times New Roman" w:cs="Times New Roman"/>
          <w:bCs/>
          <w:kern w:val="0"/>
          <w:sz w:val="28"/>
          <w:szCs w:val="28"/>
          <w:lang w:eastAsia="ru-RU" w:bidi="ar-SA"/>
        </w:rPr>
        <w:br/>
        <w:t xml:space="preserve">№ 112-ФЗ «О личном подсобном хозяйстве», в </w:t>
      </w:r>
      <w:proofErr w:type="spellStart"/>
      <w:r w:rsidRPr="00966D85">
        <w:rPr>
          <w:rFonts w:ascii="Times New Roman" w:eastAsia="Times New Roman" w:hAnsi="Times New Roman" w:cs="Times New Roman"/>
          <w:bCs/>
          <w:kern w:val="0"/>
          <w:sz w:val="28"/>
          <w:szCs w:val="28"/>
          <w:lang w:eastAsia="ru-RU" w:bidi="ar-SA"/>
        </w:rPr>
        <w:t>похозяйственных</w:t>
      </w:r>
      <w:proofErr w:type="spellEnd"/>
      <w:r w:rsidRPr="00966D85">
        <w:rPr>
          <w:rFonts w:ascii="Times New Roman" w:eastAsia="Times New Roman" w:hAnsi="Times New Roman" w:cs="Times New Roman"/>
          <w:bCs/>
          <w:kern w:val="0"/>
          <w:sz w:val="28"/>
          <w:szCs w:val="28"/>
          <w:lang w:eastAsia="ru-RU" w:bidi="ar-SA"/>
        </w:rPr>
        <w:t xml:space="preserve"> книгах.</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22. Права органов местного самоуправления </w:t>
      </w:r>
      <w:r w:rsidRPr="00966D85">
        <w:rPr>
          <w:rFonts w:ascii="Times New Roman" w:eastAsia="Times New Roman" w:hAnsi="Times New Roman" w:cs="Times New Roman"/>
          <w:bCs/>
          <w:kern w:val="0"/>
          <w:sz w:val="28"/>
          <w:szCs w:val="28"/>
          <w:lang w:eastAsia="ru-RU" w:bidi="ar-SA"/>
        </w:rPr>
        <w:t xml:space="preserve"> </w:t>
      </w:r>
      <w:r w:rsidRPr="00966D85">
        <w:rPr>
          <w:rFonts w:ascii="Times New Roman" w:eastAsia="Times New Roman" w:hAnsi="Times New Roman" w:cs="Times New Roman"/>
          <w:b/>
          <w:bCs/>
          <w:kern w:val="0"/>
          <w:sz w:val="28"/>
          <w:szCs w:val="28"/>
          <w:lang w:eastAsia="ru-RU" w:bidi="ar-SA"/>
        </w:rPr>
        <w:t>на решение вопросов, не отнесенных к вопросам местного значения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Органы местного самоуправления Сампурского муниципального округа имеют право </w:t>
      </w:r>
      <w:proofErr w:type="gramStart"/>
      <w:r w:rsidRPr="00966D85">
        <w:rPr>
          <w:rFonts w:ascii="Times New Roman" w:eastAsia="Times New Roman" w:hAnsi="Times New Roman" w:cs="Times New Roman"/>
          <w:bCs/>
          <w:kern w:val="0"/>
          <w:sz w:val="28"/>
          <w:szCs w:val="28"/>
          <w:lang w:eastAsia="ru-RU" w:bidi="ar-SA"/>
        </w:rPr>
        <w:t>на</w:t>
      </w:r>
      <w:proofErr w:type="gramEnd"/>
      <w:r w:rsidRPr="00966D85">
        <w:rPr>
          <w:rFonts w:ascii="Times New Roman" w:eastAsia="Times New Roman" w:hAnsi="Times New Roman" w:cs="Times New Roman"/>
          <w:bCs/>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создание музеев;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создание муниципальных образовательных организаций высшего образования;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участие в осуществлении деятельности по опеке и попечительству;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создание условий для осуществления деятельности, связанной с реализацией прав местных национально-культурных автономий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создание муниципальной пожарной охраны;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создание условий для развития туризма;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8) оказание поддержки общественным наблюдательным комиссиям, осуществляющим общественный </w:t>
      </w:r>
      <w:proofErr w:type="gramStart"/>
      <w:r w:rsidRPr="00966D85">
        <w:rPr>
          <w:rFonts w:ascii="Times New Roman" w:eastAsia="Times New Roman" w:hAnsi="Times New Roman" w:cs="Times New Roman"/>
          <w:bCs/>
          <w:kern w:val="0"/>
          <w:sz w:val="28"/>
          <w:szCs w:val="28"/>
          <w:lang w:eastAsia="ru-RU" w:bidi="ar-SA"/>
        </w:rPr>
        <w:t>контроль за</w:t>
      </w:r>
      <w:proofErr w:type="gramEnd"/>
      <w:r w:rsidRPr="00966D85">
        <w:rPr>
          <w:rFonts w:ascii="Times New Roman" w:eastAsia="Times New Roman" w:hAnsi="Times New Roman" w:cs="Times New Roman"/>
          <w:bCs/>
          <w:kern w:val="0"/>
          <w:sz w:val="28"/>
          <w:szCs w:val="28"/>
          <w:lang w:eastAsia="ru-RU" w:bidi="ar-SA"/>
        </w:rPr>
        <w:t xml:space="preserve"> обеспечением прав человека и содействие лицам, находящимся в местах принудительного содержания;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10) осуществление мероприятий, предусмотренных Федеральным законом от 20.07.2012 № 125-ФЗ «О донорстве крови и ее компонентов»;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 xml:space="preserve">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rsidRPr="00966D85">
        <w:rPr>
          <w:rFonts w:ascii="Times New Roman" w:eastAsia="Times New Roman" w:hAnsi="Times New Roman" w:cs="Times New Roman"/>
          <w:bCs/>
          <w:kern w:val="0"/>
          <w:sz w:val="28"/>
          <w:szCs w:val="28"/>
          <w:lang w:eastAsia="ru-RU" w:bidi="ar-SA"/>
        </w:rP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966D85">
        <w:rPr>
          <w:rFonts w:ascii="Times New Roman" w:eastAsia="Times New Roman" w:hAnsi="Times New Roman" w:cs="Times New Roman"/>
          <w:bCs/>
          <w:kern w:val="0"/>
          <w:sz w:val="28"/>
          <w:szCs w:val="28"/>
          <w:lang w:eastAsia="ru-RU" w:bidi="ar-SA"/>
        </w:rPr>
        <w:t xml:space="preserve">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13) осуществление деятельности по обращению с животными без владельцев, обитающими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17) совершение нотариальных действий, предусмотренных законодательством, в случае отсутствия во входящем в состав территории Сампурского муниципального округа и не являющемся его административным центром населенном пункте нотариуса;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18) оказание содействия в осуществлении нотариусом приема населения в соответствии с графиком приема населения, утвержденным Тамбовской областной нотариальной палатой;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w:t>
      </w:r>
      <w:proofErr w:type="gramStart"/>
      <w:r w:rsidRPr="00966D85">
        <w:rPr>
          <w:rFonts w:ascii="Times New Roman" w:eastAsia="Times New Roman" w:hAnsi="Times New Roman" w:cs="Times New Roman"/>
          <w:bCs/>
          <w:kern w:val="0"/>
          <w:sz w:val="28"/>
          <w:szCs w:val="28"/>
          <w:lang w:eastAsia="ru-RU" w:bidi="ar-SA"/>
        </w:rPr>
        <w:t>Органы местного самоуправления Сампурского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966D85">
        <w:rPr>
          <w:rFonts w:ascii="Times New Roman" w:eastAsia="Times New Roman" w:hAnsi="Times New Roman" w:cs="Times New Roman"/>
          <w:bCs/>
          <w:kern w:val="0"/>
          <w:sz w:val="28"/>
          <w:szCs w:val="28"/>
          <w:lang w:eastAsia="ru-RU" w:bidi="ar-SA"/>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Pr="00966D85">
        <w:rPr>
          <w:rFonts w:ascii="Times New Roman" w:eastAsia="Times New Roman" w:hAnsi="Times New Roman" w:cs="Times New Roman"/>
          <w:bCs/>
          <w:kern w:val="0"/>
          <w:sz w:val="28"/>
          <w:szCs w:val="28"/>
          <w:lang w:eastAsia="ru-RU" w:bidi="ar-SA"/>
        </w:rPr>
        <w:lastRenderedPageBreak/>
        <w:t>Тамбовской области, за счет доходов бюджета Сампурского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23. Полномочия органов местного самоуправления Сампурского муниципального округа</w:t>
      </w:r>
      <w:r w:rsidRPr="00966D85">
        <w:rPr>
          <w:rFonts w:ascii="Times New Roman" w:eastAsia="Times New Roman" w:hAnsi="Times New Roman" w:cs="Times New Roman"/>
          <w:bCs/>
          <w:kern w:val="0"/>
          <w:sz w:val="28"/>
          <w:szCs w:val="28"/>
          <w:lang w:eastAsia="ru-RU" w:bidi="ar-SA"/>
        </w:rPr>
        <w:t xml:space="preserve"> </w:t>
      </w:r>
      <w:r w:rsidRPr="00966D85">
        <w:rPr>
          <w:rFonts w:ascii="Times New Roman" w:eastAsia="Times New Roman" w:hAnsi="Times New Roman" w:cs="Times New Roman"/>
          <w:b/>
          <w:bCs/>
          <w:kern w:val="0"/>
          <w:sz w:val="28"/>
          <w:szCs w:val="28"/>
          <w:lang w:eastAsia="ru-RU" w:bidi="ar-SA"/>
        </w:rPr>
        <w:t>по решению вопросов местного значения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целях решения вопросов местного значения органы местного самоуправления Сампурского муниципального округа обладают следующими полномочиями: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принятие Устава и внесение в него изменений и дополнений, издание муниципальных правовых актов;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установление официальных символов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полномочиями по организации теплоснабжения, предусмотренными Федеральным законом от 27.07.2010 № 190-ФЗ «О теплоснабжении»;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полномочиями в сфере водоснабжения и водоотведения, предусмотренными Федеральным законом от 07.12.2011 № 416-ФЗ «О водоснабжении и водоотведении»;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966D85" w:rsidRPr="00966D85" w:rsidRDefault="00966D85" w:rsidP="00966D85">
      <w:pPr>
        <w:ind w:firstLine="709"/>
        <w:jc w:val="both"/>
        <w:rPr>
          <w:rFonts w:ascii="Times New Roman" w:eastAsia="Times New Roman" w:hAnsi="Times New Roman" w:cs="Times New Roman"/>
          <w:bCs/>
          <w:strike/>
          <w:kern w:val="0"/>
          <w:sz w:val="28"/>
          <w:szCs w:val="28"/>
          <w:lang w:eastAsia="ru-RU" w:bidi="ar-SA"/>
        </w:rPr>
      </w:pPr>
      <w:r w:rsidRPr="00966D85">
        <w:rPr>
          <w:rFonts w:ascii="Times New Roman" w:eastAsia="Times New Roman" w:hAnsi="Times New Roman" w:cs="Times New Roman"/>
          <w:bCs/>
          <w:kern w:val="0"/>
          <w:sz w:val="28"/>
          <w:szCs w:val="28"/>
          <w:lang w:eastAsia="ru-RU" w:bidi="ar-SA"/>
        </w:rPr>
        <w:t>8) организационное и материально-техническое обеспечение подготовки и проведения муниципальных выборов, местного референдума;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организация сбора статистических показателей, характеризующих состояние экономики и социальной сферы Сампурского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10) учреждение печатного средства массовой информации и (или) сетевого издания для обнародования муниципальных правовых актов, </w:t>
      </w:r>
      <w:r w:rsidRPr="00966D85">
        <w:rPr>
          <w:rFonts w:ascii="Times New Roman" w:eastAsia="Times New Roman" w:hAnsi="Times New Roman" w:cs="Times New Roman"/>
          <w:bCs/>
          <w:kern w:val="0"/>
          <w:sz w:val="28"/>
          <w:szCs w:val="28"/>
          <w:lang w:eastAsia="ru-RU" w:bidi="ar-SA"/>
        </w:rPr>
        <w:lastRenderedPageBreak/>
        <w:t>доведения до сведения жителей Сампурского муниципального округа официальной информации;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11) осуществление международных и внешнеэкономических связей;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12) организация профессионального образования и дополнительного профессионального образования главы,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Сампурского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14) иными полномочиями в соответствии с федеральным законодательством и настоящим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Органы местного самоуправления Сампурского муниципального округа вправе принимать решение о привлечении граждан к выполнению на добровольной основе социально значимых для Сампурского муниципального округа работ (в том числе дежурств) в целях решения вопросов местного значения, предусмотренных пунктами 9-15, 24 и 28 статьи 21 Устава.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24. Муниципальный контроль</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Муниципальный контроль осуществляется в рамках полномочий органов местного самоуправления по решению вопросов местного значения.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Деятельность по организации и осуществлению муниципального контроля ведется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Тамбовской области, муниципальными нормативными правовыми актами.</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Определение органов местного самоуправления, наделенных полномочиями по осуществлению муниципального контроля, </w:t>
      </w:r>
      <w:r w:rsidRPr="00966D85">
        <w:rPr>
          <w:rFonts w:ascii="Times New Roman" w:eastAsia="Times New Roman" w:hAnsi="Times New Roman" w:cs="Times New Roman"/>
          <w:bCs/>
          <w:kern w:val="0"/>
          <w:sz w:val="28"/>
          <w:szCs w:val="28"/>
          <w:lang w:eastAsia="ru-RU" w:bidi="ar-SA"/>
        </w:rPr>
        <w:lastRenderedPageBreak/>
        <w:t>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К полномочиям органов местного самоуправления в области муниципального контроля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организация и осуществление муниципального контроля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иные полномочия в соответствии с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Отнесение осуществления соответствующих видов муниципального контроля к полномочиям органов местного самоуправления по вопросам местного значения Сампурского муниципального округа осуществляется в пределах установленного перечня вопросов местного значения.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Органом местного самоуправления, наделенным полномочиями по осуществлению в границах Сампурского муниципального округа муниципального контроля, является администрация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Администрация Сампурского муниципального округа, исходя из наличия объектов соответствующего вида муниципального контроля в границах муниципального округа в соответствии с Федеральным законом от 31.07.2020 № 248-ФЗ «О государственном контроле (надзоре) и муниципальном контроле в Российской Федерации» осуществляет следующие виды муниципального контроля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муниципальный земельный контроль;</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муниципальный контроль на автомобильном транспорте, городском наземном электрическом транспорте и в дорожном хозяйстве;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муниципальный жилищный контроль;</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муниципальный контроль в сфере благоустройства.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муниципальный контроль в области охраны и использования особо охраняемых природных территорий;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муниципальный лесной контроль.</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Муниципальный контроль подлежит осуществлению при наличии в границах Сампурского муниципального округа объектов соответствующего вида контроля.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25. Осуществление органами местного самоуправления Сампурского муниципального округа отдельных государственных полномочий</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i/>
          <w:kern w:val="0"/>
          <w:lang w:eastAsia="ru-RU" w:bidi="ar-SA"/>
        </w:rPr>
      </w:pPr>
      <w:r w:rsidRPr="00966D85">
        <w:rPr>
          <w:rFonts w:ascii="Times New Roman" w:eastAsia="Times New Roman" w:hAnsi="Times New Roman" w:cs="Times New Roman"/>
          <w:bCs/>
          <w:kern w:val="0"/>
          <w:sz w:val="28"/>
          <w:szCs w:val="28"/>
          <w:lang w:eastAsia="ru-RU" w:bidi="ar-SA"/>
        </w:rPr>
        <w:t xml:space="preserve">1. Органы местного самоуправления Сампурского муниципального округа могут наделяться федеральными законами и законами Тамбовской области отдельными государственными полномочиями.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Финансовое обеспечение осуществления переданных полномочий осуществляется за счет субвенций из соответствующего бюджета.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Органы местного самоуправления несут ответственность за осуществление переданных полномочий Российской Федерации, полномочий Тамбовской области в пределах субвенций, предоставленных бюджету Сампурского муниципального округа в целях финансового обеспечения осуществления соответствующих полномочий.</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Глава </w:t>
      </w:r>
      <w:r w:rsidRPr="00966D85">
        <w:rPr>
          <w:rFonts w:ascii="Times New Roman" w:eastAsia="Times New Roman" w:hAnsi="Times New Roman" w:cs="Times New Roman"/>
          <w:b/>
          <w:bCs/>
          <w:kern w:val="0"/>
          <w:sz w:val="28"/>
          <w:szCs w:val="28"/>
          <w:lang w:val="en-US" w:eastAsia="ru-RU" w:bidi="ar-SA"/>
        </w:rPr>
        <w:t>IV</w:t>
      </w:r>
      <w:r w:rsidRPr="00966D85">
        <w:rPr>
          <w:rFonts w:ascii="Times New Roman" w:eastAsia="Times New Roman" w:hAnsi="Times New Roman" w:cs="Times New Roman"/>
          <w:b/>
          <w:bCs/>
          <w:kern w:val="0"/>
          <w:sz w:val="28"/>
          <w:szCs w:val="28"/>
          <w:lang w:eastAsia="ru-RU" w:bidi="ar-SA"/>
        </w:rPr>
        <w:t>. НЕПОСРЕДСТВЕННОЕ ОСУЩЕСТВЛЕНИЕ НАСЕЛЕНИЕМ САМПУРСКОГО МУНИЦИПАЛЬНОГО ОКРУГА МЕСТНОГО САМОУПРАВЛЕНИЯ И УЧАСТИЕ НАСЕЛЕНИЯ В ОСУЩЕСТВЛЕНИИ МЕСТНОГО САМОУПРАВЛЕНИЯ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26. Формы непосредственного осуществления населением Сампурского муниципального округа местного самоуправления и участия населения в осуществлении местного самоуправления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К формам непосредственного осуществления населением местного самоуправления на территории Сампурского муниципального округа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местный референдум;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муниципальные выборы;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сход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К формам участия населения в осуществлении местного самоуправления на территории Сампурского муниципального округа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опрос;</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публичные слушания, общественные обсуждения;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собрание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инициативные проекты;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5) территориальное общественное самоуправление;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староста сельского населенного пункта.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w:t>
      </w:r>
      <w:proofErr w:type="gramStart"/>
      <w:r w:rsidRPr="00966D85">
        <w:rPr>
          <w:rFonts w:ascii="Times New Roman" w:eastAsia="Times New Roman" w:hAnsi="Times New Roman" w:cs="Times New Roman"/>
          <w:bCs/>
          <w:kern w:val="0"/>
          <w:sz w:val="28"/>
          <w:szCs w:val="28"/>
          <w:lang w:eastAsia="ru-RU" w:bidi="ar-SA"/>
        </w:rPr>
        <w:t>Наряду с указанными в частях 1 и 2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жители  Сампурского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Тамбовской области.</w:t>
      </w:r>
      <w:proofErr w:type="gramEnd"/>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27. Местный референдум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В целях решения непосредственно населением вопросов непосредственного обеспечения жизнедеятельности населения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проводится местный референдум.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Местный референдум проводится на всей территории Сампурского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Граждане участвуют в местном референдуме на основе всеобщего равного и прямого волеизъявления при тайном голосовании.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Решение о назначении местного референдума принимается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по инициативе, выдвинутой гражданами Российской Федерации, имеющими право на участие в местном референдуме;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по инициативе Совета депутатов и главы, выдвинутой ими совместно.</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5. </w:t>
      </w:r>
      <w:proofErr w:type="gramStart"/>
      <w:r w:rsidRPr="00966D85">
        <w:rPr>
          <w:rFonts w:ascii="Times New Roman" w:eastAsia="Times New Roman" w:hAnsi="Times New Roman" w:cs="Times New Roman"/>
          <w:bCs/>
          <w:kern w:val="0"/>
          <w:sz w:val="28"/>
          <w:szCs w:val="28"/>
          <w:lang w:eastAsia="ru-RU" w:bidi="ar-SA"/>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в количестве пяти процентов от числа участников местного референдума, зарегистрированных на территории Сампурского муниципального округа в соответствии  со статьей 16 Федерального закона от 12.06.2002 № 67-ФЗ «Об основных гарантиях избирательных прав и права на</w:t>
      </w:r>
      <w:proofErr w:type="gramEnd"/>
      <w:r w:rsidRPr="00966D85">
        <w:rPr>
          <w:rFonts w:ascii="Times New Roman" w:eastAsia="Times New Roman" w:hAnsi="Times New Roman" w:cs="Times New Roman"/>
          <w:bCs/>
          <w:kern w:val="0"/>
          <w:sz w:val="28"/>
          <w:szCs w:val="28"/>
          <w:lang w:eastAsia="ru-RU" w:bidi="ar-SA"/>
        </w:rPr>
        <w:t xml:space="preserve"> участие в референдуме граждан Российской Федерации» (далее - Федеральный закон № 67-ФЗ), но не менее 25 подписей.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 67-ФЗ и принятым в соответствии с ним Законом Тамбовской области от 24.11.2006 № 124-З «О местном референдуме в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Инициатива проведения референдума, выдвинутая совместно Советом депутатов и главой, оформляется правовыми актами Совета депутатов и главы.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Итоги голосования и принятое на местном референдуме решение подлежат официальному опубликованию.</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28. Муниципальные выборы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Муниципальные выборы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Муниципальные выборы назначаются Советом депутатов. Решение о назначении выборов принимается не ранее чем за 90 дней и не </w:t>
      </w:r>
      <w:proofErr w:type="gramStart"/>
      <w:r w:rsidRPr="00966D85">
        <w:rPr>
          <w:rFonts w:ascii="Times New Roman" w:eastAsia="Times New Roman" w:hAnsi="Times New Roman" w:cs="Times New Roman"/>
          <w:bCs/>
          <w:kern w:val="0"/>
          <w:sz w:val="28"/>
          <w:szCs w:val="28"/>
          <w:lang w:eastAsia="ru-RU" w:bidi="ar-SA"/>
        </w:rPr>
        <w:t>позднее</w:t>
      </w:r>
      <w:proofErr w:type="gramEnd"/>
      <w:r w:rsidRPr="00966D85">
        <w:rPr>
          <w:rFonts w:ascii="Times New Roman" w:eastAsia="Times New Roman" w:hAnsi="Times New Roman" w:cs="Times New Roman"/>
          <w:bCs/>
          <w:kern w:val="0"/>
          <w:sz w:val="28"/>
          <w:szCs w:val="28"/>
          <w:lang w:eastAsia="ru-RU" w:bidi="ar-SA"/>
        </w:rPr>
        <w:t xml:space="preserve"> чем за 80 дней до дня голосования.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принятыми в соответствии с ним законами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Выборы депутатов Совета депутатов проводятся с применением мажоритарной избирательной системы относительного большинства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Итоги муниципальных выборов подлежат официальному опубликованию.</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29. Сход граждан</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Сход граждан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может проводиться: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в населенном пункте, входящем в состав территории Сампурского муниципального округа по вопросу введения и использования средств самообложения граждан на территории данного населенного пункта;</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w:t>
      </w:r>
      <w:proofErr w:type="gramStart"/>
      <w:r w:rsidRPr="00966D85">
        <w:rPr>
          <w:rFonts w:ascii="Times New Roman" w:eastAsia="Times New Roman" w:hAnsi="Times New Roman" w:cs="Times New Roman"/>
          <w:bCs/>
          <w:kern w:val="0"/>
          <w:sz w:val="28"/>
          <w:szCs w:val="28"/>
          <w:lang w:eastAsia="ru-RU" w:bidi="ar-SA"/>
        </w:rPr>
        <w:t>на части территории</w:t>
      </w:r>
      <w:proofErr w:type="gramEnd"/>
      <w:r w:rsidRPr="00966D85">
        <w:rPr>
          <w:rFonts w:ascii="Times New Roman" w:eastAsia="Times New Roman" w:hAnsi="Times New Roman" w:cs="Times New Roman"/>
          <w:bCs/>
          <w:kern w:val="0"/>
          <w:sz w:val="28"/>
          <w:szCs w:val="28"/>
          <w:lang w:eastAsia="ru-RU" w:bidi="ar-SA"/>
        </w:rPr>
        <w:t xml:space="preserve"> населенного пункта, входящего в состав территории  Сампурского муниципального округа, по вопросу введения и использования средств самообложения граждан на данной части </w:t>
      </w:r>
      <w:r w:rsidRPr="00966D85">
        <w:rPr>
          <w:rFonts w:ascii="Times New Roman" w:eastAsia="Times New Roman" w:hAnsi="Times New Roman" w:cs="Times New Roman"/>
          <w:bCs/>
          <w:kern w:val="0"/>
          <w:sz w:val="28"/>
          <w:szCs w:val="28"/>
          <w:lang w:eastAsia="ru-RU" w:bidi="ar-SA"/>
        </w:rPr>
        <w:lastRenderedPageBreak/>
        <w:t>территории населенного пункта. Границы части территории населенного пункта, входящего в состав территории муниципального округа, на которой может проводиться сход граждан по данному вопросу, определяются с учетом критериев, установленных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на территории Сампурского муниципального округа или на части его территории по вопросу выявления мнения граждан о поддержке инициативного проекта.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Сход граждан может созываться главой либо Советом депутатов, в том числе по инициативе </w:t>
      </w:r>
      <w:proofErr w:type="gramStart"/>
      <w:r w:rsidRPr="00966D85">
        <w:rPr>
          <w:rFonts w:ascii="Times New Roman" w:eastAsia="Times New Roman" w:hAnsi="Times New Roman" w:cs="Times New Roman"/>
          <w:bCs/>
          <w:kern w:val="0"/>
          <w:sz w:val="28"/>
          <w:szCs w:val="28"/>
          <w:lang w:eastAsia="ru-RU" w:bidi="ar-SA"/>
        </w:rPr>
        <w:t>группы жителей соответствующей части территории населенного пункта</w:t>
      </w:r>
      <w:proofErr w:type="gramEnd"/>
      <w:r w:rsidRPr="00966D85">
        <w:rPr>
          <w:rFonts w:ascii="Times New Roman" w:eastAsia="Times New Roman" w:hAnsi="Times New Roman" w:cs="Times New Roman"/>
          <w:bCs/>
          <w:kern w:val="0"/>
          <w:sz w:val="28"/>
          <w:szCs w:val="28"/>
          <w:lang w:eastAsia="ru-RU" w:bidi="ar-SA"/>
        </w:rPr>
        <w:t xml:space="preserve"> численностью не менее 10 человек.</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В решении Совета депутатов (постановлении главы) о проведении схода граждан определяются: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дата, место и время проведения схода граждан;</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вопросы, выносимые на рассмотрение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территория, в границах которой будет проводиться сход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численность обладающих избирательным правом жителей территории, в границах которой проводится сход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Инициатива группы жителей о проведении схода граждан должна быть оформлена в виде подписного листа, в котором должны быть указаны: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вопросы, выносимые на сход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Решение Совета депутатов (постановление главы)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Решение Совета депутатов (постановление главы) об отклонении инициативы граждан принимается в случаях: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непредставления подписного листа;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неисполнения требований, указанных в частях 4 и 5 настоящей статьи, к оформлению подписных листов;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если вопрос, выносимый на сход граждан, противоречит Конституции Российской Федерации, федеральным законам, законам Тамбовской области, Уставу.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8. Расходы, связанные с подготовкой и проведением схода граждан, производятся за счет средств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Проведение схода граждан обеспечивается главой.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10. Глава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966D85">
        <w:rPr>
          <w:rFonts w:ascii="Times New Roman" w:eastAsia="Times New Roman" w:hAnsi="Times New Roman" w:cs="Times New Roman"/>
          <w:bCs/>
          <w:kern w:val="0"/>
          <w:sz w:val="28"/>
          <w:szCs w:val="28"/>
          <w:lang w:eastAsia="ru-RU" w:bidi="ar-SA"/>
        </w:rPr>
        <w:t>позднее</w:t>
      </w:r>
      <w:proofErr w:type="gramEnd"/>
      <w:r w:rsidRPr="00966D85">
        <w:rPr>
          <w:rFonts w:ascii="Times New Roman" w:eastAsia="Times New Roman" w:hAnsi="Times New Roman" w:cs="Times New Roman"/>
          <w:bCs/>
          <w:kern w:val="0"/>
          <w:sz w:val="28"/>
          <w:szCs w:val="28"/>
          <w:lang w:eastAsia="ru-RU" w:bidi="ar-SA"/>
        </w:rPr>
        <w:t xml:space="preserve"> чем за 20 дней до проведения схода граждан.</w:t>
      </w:r>
    </w:p>
    <w:p w:rsidR="00966D85" w:rsidRPr="00966D85" w:rsidRDefault="00966D85" w:rsidP="00966D85">
      <w:pPr>
        <w:ind w:firstLine="709"/>
        <w:jc w:val="both"/>
        <w:rPr>
          <w:rFonts w:ascii="Times New Roman" w:eastAsia="Times New Roman" w:hAnsi="Times New Roman" w:cs="Times New Roman"/>
          <w:bCs/>
          <w:i/>
          <w:kern w:val="0"/>
          <w:lang w:eastAsia="ru-RU" w:bidi="ar-SA"/>
        </w:rPr>
      </w:pPr>
      <w:r w:rsidRPr="00966D85">
        <w:rPr>
          <w:rFonts w:ascii="Times New Roman" w:eastAsia="Times New Roman" w:hAnsi="Times New Roman" w:cs="Times New Roman"/>
          <w:bCs/>
          <w:kern w:val="0"/>
          <w:sz w:val="28"/>
          <w:szCs w:val="28"/>
          <w:lang w:eastAsia="ru-RU" w:bidi="ar-SA"/>
        </w:rPr>
        <w:t xml:space="preserve">11.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При установлении факта неправомочности схода граждан Советом депутатов или главой назначается повторная дата проведения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13. Сход граждан избирает председателя, секретаря и счетную комиссию схода граждан, утверждает повестку дня.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Секретарь схода граждан ведет протокол схода граждан, обеспечивает достоверность отраженных в нем сведений.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Счетная комиссия дает разъяснения по вопросам голосования, подсчитывает голоса и подводит итоги голосования.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Решения, принятые на сходе граждан, оформляются и подписываются председателем схода граждан и применяются на всей </w:t>
      </w:r>
      <w:r w:rsidRPr="00966D85">
        <w:rPr>
          <w:rFonts w:ascii="Times New Roman" w:eastAsia="Times New Roman" w:hAnsi="Times New Roman" w:cs="Times New Roman"/>
          <w:bCs/>
          <w:kern w:val="0"/>
          <w:sz w:val="28"/>
          <w:szCs w:val="28"/>
          <w:lang w:eastAsia="ru-RU" w:bidi="ar-SA"/>
        </w:rPr>
        <w:lastRenderedPageBreak/>
        <w:t>территории населенного пункта (либо части его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Решения, принятые на сходе граждан, не должны противоречить федеральным законам, законам Тамбовской области, Уставу.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16. Решения, принятые на сходе граждан, подлежат официальному опубликованию.</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30. Опрос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w:t>
      </w:r>
      <w:proofErr w:type="gramStart"/>
      <w:r w:rsidRPr="00966D85">
        <w:rPr>
          <w:rFonts w:ascii="Times New Roman" w:eastAsia="Times New Roman" w:hAnsi="Times New Roman" w:cs="Times New Roman"/>
          <w:bCs/>
          <w:kern w:val="0"/>
          <w:sz w:val="28"/>
          <w:szCs w:val="28"/>
          <w:lang w:eastAsia="ru-RU" w:bidi="ar-SA"/>
        </w:rPr>
        <w:t xml:space="preserve">Опрос граждан может проводиться на всей территории Сампурского муниципального округа </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Тамбовской области в части осуществления полномочий по решению вопросов установления общих принципов организации местного</w:t>
      </w:r>
      <w:proofErr w:type="gramEnd"/>
      <w:r w:rsidRPr="00966D85">
        <w:rPr>
          <w:rFonts w:ascii="Times New Roman" w:eastAsia="Times New Roman" w:hAnsi="Times New Roman" w:cs="Times New Roman"/>
          <w:bCs/>
          <w:kern w:val="0"/>
          <w:sz w:val="28"/>
          <w:szCs w:val="28"/>
          <w:lang w:eastAsia="ru-RU" w:bidi="ar-SA"/>
        </w:rPr>
        <w:t xml:space="preserve">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В опросе граждан имеют право участвовать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Сампурского муниципального округа или его части, в которых предлагается реализовать инициативный проект, достигшие восемнадцатилетнего возраста.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Опрос граждан проводится по инициативе: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Совета депутатов, главы;</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органов государственной власти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жителей Сампурского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Порядок назначения и проведения опроса граждан определяется нормативным правовым актом Совета депутатов в соответствии с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Решение о назначении опроса граждан принимается Советом депутатов в течение трех месяцев 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Жители Сампурского муниципального округа должны быть проинформированы о проведении опроса граждан не менее чем за 10 дней до его проведения.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7. Финансирование мероприятий, связанных с подготовкой и проведением опроса граждан, осуществляется в соответствии с Федеральным законом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Результаты опроса носят рекомендательный характер.</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31. Публичные слушания, общественные обсуждения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Для обсуждения с участием жителей Сампурского муниципального округа </w:t>
      </w:r>
      <w:r w:rsidRPr="00966D85">
        <w:rPr>
          <w:rFonts w:ascii="Times New Roman" w:eastAsia="Times New Roman" w:hAnsi="Times New Roman" w:cs="Times New Roman"/>
          <w:bCs/>
          <w:i/>
          <w:kern w:val="0"/>
          <w:sz w:val="28"/>
          <w:szCs w:val="28"/>
          <w:lang w:eastAsia="ru-RU" w:bidi="ar-SA"/>
        </w:rPr>
        <w:t xml:space="preserve"> </w:t>
      </w:r>
      <w:r w:rsidRPr="00966D85">
        <w:rPr>
          <w:rFonts w:ascii="Times New Roman" w:eastAsia="Times New Roman" w:hAnsi="Times New Roman" w:cs="Times New Roman"/>
          <w:bCs/>
          <w:kern w:val="0"/>
          <w:sz w:val="28"/>
          <w:szCs w:val="28"/>
          <w:lang w:eastAsia="ru-RU" w:bidi="ar-SA"/>
        </w:rPr>
        <w:t>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В публичных слушаниях имеют право участвовать жители Сампурского муниципального </w:t>
      </w:r>
      <w:proofErr w:type="gramStart"/>
      <w:r w:rsidRPr="00966D85">
        <w:rPr>
          <w:rFonts w:ascii="Times New Roman" w:eastAsia="Times New Roman" w:hAnsi="Times New Roman" w:cs="Times New Roman"/>
          <w:bCs/>
          <w:kern w:val="0"/>
          <w:sz w:val="28"/>
          <w:szCs w:val="28"/>
          <w:lang w:eastAsia="ru-RU" w:bidi="ar-SA"/>
        </w:rPr>
        <w:t>округа</w:t>
      </w:r>
      <w:proofErr w:type="gramEnd"/>
      <w:r w:rsidRPr="00966D85">
        <w:rPr>
          <w:rFonts w:ascii="Times New Roman" w:eastAsia="Times New Roman" w:hAnsi="Times New Roman" w:cs="Times New Roman"/>
          <w:bCs/>
          <w:kern w:val="0"/>
          <w:sz w:val="28"/>
          <w:szCs w:val="28"/>
          <w:lang w:eastAsia="ru-RU" w:bidi="ar-SA"/>
        </w:rPr>
        <w:t xml:space="preserve"> достигшие восемнадцатилетнего возраста.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Публичные слушания проводятся по инициативе Совета депутатов, главы, жителей Сампурского муниципального округа</w:t>
      </w:r>
      <w:r w:rsidRPr="00966D85">
        <w:rPr>
          <w:rFonts w:ascii="Times New Roman" w:eastAsia="Times New Roman" w:hAnsi="Times New Roman" w:cs="Times New Roman"/>
          <w:bCs/>
          <w:i/>
          <w:kern w:val="0"/>
          <w:sz w:val="28"/>
          <w:szCs w:val="28"/>
          <w:lang w:eastAsia="ru-RU" w:bidi="ar-SA"/>
        </w:rPr>
        <w:t>.</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Публичные слушания, проводимые по инициативе жителей или Совета депутатов, назначаются Советом депутатов, а по инициативе главы - главой.</w:t>
      </w:r>
    </w:p>
    <w:p w:rsidR="00966D85" w:rsidRPr="00966D85" w:rsidRDefault="00966D85" w:rsidP="00966D85">
      <w:pPr>
        <w:ind w:firstLine="709"/>
        <w:jc w:val="both"/>
        <w:rPr>
          <w:rFonts w:ascii="Times New Roman" w:eastAsia="Times New Roman" w:hAnsi="Times New Roman" w:cs="Times New Roman"/>
          <w:bCs/>
          <w:strike/>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Порядок назначения и проведения публичных слушаний определяется нормативным правовым актом Совета депутатов в соответствии с законом Тамбовской области.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Решение о назначении публичных слушаний должно быть принято Советом депутатов или главой в течение 10 дней с момента поступления инициативы проведения публичных слушаний, предусмотренной частью 3 настоящей статьи.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6. </w:t>
      </w:r>
      <w:proofErr w:type="gramStart"/>
      <w:r w:rsidRPr="00966D85">
        <w:rPr>
          <w:rFonts w:ascii="Times New Roman" w:eastAsia="Times New Roman" w:hAnsi="Times New Roman" w:cs="Times New Roman"/>
          <w:bCs/>
          <w:kern w:val="0"/>
          <w:sz w:val="28"/>
          <w:szCs w:val="28"/>
          <w:lang w:eastAsia="ru-RU" w:bidi="ar-SA"/>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66D85">
        <w:rPr>
          <w:rFonts w:ascii="Times New Roman" w:eastAsia="Times New Roman" w:hAnsi="Times New Roman" w:cs="Times New Roman"/>
          <w:bCs/>
          <w:kern w:val="0"/>
          <w:sz w:val="28"/>
          <w:szCs w:val="28"/>
          <w:lang w:eastAsia="ru-RU" w:bidi="ar-SA"/>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Результаты публичных слушаний, общественных обсуждений носят рекомендательный характер.</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lastRenderedPageBreak/>
        <w:t>Статья 32. Собрание граждан</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w:t>
      </w:r>
      <w:proofErr w:type="gramStart"/>
      <w:r w:rsidRPr="00966D85">
        <w:rPr>
          <w:rFonts w:ascii="Times New Roman" w:eastAsia="Times New Roman" w:hAnsi="Times New Roman" w:cs="Times New Roman"/>
          <w:bCs/>
          <w:kern w:val="0"/>
          <w:sz w:val="28"/>
          <w:szCs w:val="28"/>
          <w:lang w:eastAsia="ru-RU" w:bidi="ar-SA"/>
        </w:rPr>
        <w:t>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по вопросу выявления мнения граждан о поддержке инициативного проекта, по вопросу выдвижения кандидатуры старосты сельского населенного пункта, а также по вопросу досрочного прекращения его полномочий, в целях осуществления территориального общественного самоуправления на территории Сампурского муниципального округа или на части его территории</w:t>
      </w:r>
      <w:proofErr w:type="gramEnd"/>
      <w:r w:rsidRPr="00966D85">
        <w:rPr>
          <w:rFonts w:ascii="Times New Roman" w:eastAsia="Times New Roman" w:hAnsi="Times New Roman" w:cs="Times New Roman"/>
          <w:bCs/>
          <w:kern w:val="0"/>
          <w:sz w:val="28"/>
          <w:szCs w:val="28"/>
          <w:lang w:eastAsia="ru-RU" w:bidi="ar-SA"/>
        </w:rPr>
        <w:t xml:space="preserve"> могут проводиться собрания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Собрание граждан, проводимое по инициативе Совета депутатов или главы, назначается соответственно Советом депутатов или главой.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Порядок назначения и проведения собрания граждан, а также полномочия собрания граждан определяются Федеральным законом </w:t>
      </w:r>
      <w:r w:rsidRPr="00966D85">
        <w:rPr>
          <w:rFonts w:ascii="Times New Roman" w:eastAsia="Times New Roman" w:hAnsi="Times New Roman" w:cs="Times New Roman"/>
          <w:bCs/>
          <w:kern w:val="0"/>
          <w:sz w:val="28"/>
          <w:szCs w:val="28"/>
          <w:lang w:eastAsia="ru-RU" w:bidi="ar-SA"/>
        </w:rPr>
        <w:br/>
        <w:t>№ 33-ФЗ, нормативными правовыми актами Совета депутатов, уставом территориального общественного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33. Инициативные проекты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В целях реализации мероприятий, имеющих приоритетное значение для жителей Сампурского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966D85">
        <w:rPr>
          <w:rFonts w:ascii="Times New Roman" w:eastAsia="Times New Roman" w:hAnsi="Times New Roman" w:cs="Times New Roman"/>
          <w:bCs/>
          <w:kern w:val="0"/>
          <w:sz w:val="28"/>
          <w:szCs w:val="28"/>
          <w:lang w:eastAsia="ru-RU" w:bidi="ar-SA"/>
        </w:rPr>
        <w:t>решения</w:t>
      </w:r>
      <w:proofErr w:type="gramEnd"/>
      <w:r w:rsidRPr="00966D85">
        <w:rPr>
          <w:rFonts w:ascii="Times New Roman" w:eastAsia="Times New Roman" w:hAnsi="Times New Roman" w:cs="Times New Roman"/>
          <w:bCs/>
          <w:kern w:val="0"/>
          <w:sz w:val="28"/>
          <w:szCs w:val="28"/>
          <w:lang w:eastAsia="ru-RU" w:bidi="ar-SA"/>
        </w:rPr>
        <w:t xml:space="preserve"> которых предоставлено органам местного самоуправления, в администрацию, в том числе через территориальный орган администрации, может быть внесен инициативный проект в соответствие с требованиями, установленными статьей 49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Инициативные проекты, выдвигаемые для получения финансовой поддержки за счет межбюджетных трансфертов из бюджета Тамбовской области, вносятся и рассматриваются с учетом требований, установленных </w:t>
      </w:r>
      <w:r w:rsidRPr="00966D85">
        <w:rPr>
          <w:rFonts w:ascii="Times New Roman" w:eastAsia="Times New Roman" w:hAnsi="Times New Roman" w:cs="Times New Roman"/>
          <w:bCs/>
          <w:kern w:val="0"/>
          <w:sz w:val="28"/>
          <w:szCs w:val="28"/>
          <w:lang w:eastAsia="ru-RU" w:bidi="ar-SA"/>
        </w:rPr>
        <w:lastRenderedPageBreak/>
        <w:t>законом Тамбовской области и постановлением Правительства Тамбовской области.</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34. Территориальное общественное самоуправление</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Порядок организации и осуществления территориального общественного самоуправления, условия и порядок выделения необходимых средств из бюджета Сампурского  муниципального округа определяются нормативными правовыми актами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35. Староста сельского населенного пункта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 </w:t>
      </w:r>
    </w:p>
    <w:p w:rsidR="00966D85" w:rsidRPr="00966D85" w:rsidRDefault="00966D85" w:rsidP="00966D85">
      <w:pPr>
        <w:tabs>
          <w:tab w:val="left" w:pos="851"/>
        </w:tabs>
        <w:suppressAutoHyphens w:val="0"/>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Для организации взаимодействия органов местного самоуправления Сампурского муниципального округа и жителей сельского населенного пункта </w:t>
      </w:r>
      <w:r w:rsidRPr="00966D85">
        <w:rPr>
          <w:rFonts w:ascii="Times New Roman" w:eastAsiaTheme="minorHAnsi" w:hAnsi="Times New Roman" w:cs="Times New Roman"/>
          <w:kern w:val="0"/>
          <w:sz w:val="28"/>
          <w:szCs w:val="28"/>
          <w:lang w:eastAsia="en-US" w:bidi="ar-SA"/>
        </w:rPr>
        <w:t xml:space="preserve">при решении вопросов непосредственного обеспечения жизнедеятельности населения </w:t>
      </w:r>
      <w:r w:rsidRPr="00966D85">
        <w:rPr>
          <w:rFonts w:ascii="Times New Roman" w:eastAsia="Times New Roman" w:hAnsi="Times New Roman" w:cs="Times New Roman"/>
          <w:bCs/>
          <w:kern w:val="0"/>
          <w:sz w:val="28"/>
          <w:szCs w:val="28"/>
          <w:lang w:eastAsia="ru-RU" w:bidi="ar-SA"/>
        </w:rPr>
        <w:t xml:space="preserve">в сельском населенном пункте, расположенном в </w:t>
      </w:r>
      <w:proofErr w:type="spellStart"/>
      <w:r w:rsidRPr="00966D85">
        <w:rPr>
          <w:rFonts w:ascii="Times New Roman" w:eastAsia="Times New Roman" w:hAnsi="Times New Roman" w:cs="Times New Roman"/>
          <w:bCs/>
          <w:kern w:val="0"/>
          <w:sz w:val="28"/>
          <w:szCs w:val="28"/>
          <w:lang w:eastAsia="ru-RU" w:bidi="ar-SA"/>
        </w:rPr>
        <w:t>Сампурском</w:t>
      </w:r>
      <w:proofErr w:type="spellEnd"/>
      <w:r w:rsidRPr="00966D85">
        <w:rPr>
          <w:rFonts w:ascii="Times New Roman" w:eastAsia="Times New Roman" w:hAnsi="Times New Roman" w:cs="Times New Roman"/>
          <w:bCs/>
          <w:kern w:val="0"/>
          <w:sz w:val="28"/>
          <w:szCs w:val="28"/>
          <w:lang w:eastAsia="ru-RU" w:bidi="ar-SA"/>
        </w:rPr>
        <w:t xml:space="preserve"> муниципальном округе, может назначаться староста сельского населенного пункта.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Срок полномочий старосты сельского населенного пункта составляет 5 лет.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в соответствии с Законом Тамбовской области.</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Глава V. МУНИЦИПАЛЬНЫЕ ПРАВОВЫЕ АКТЫ</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36. Муниципальные правовые акты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систему муниципальных правовых актов Сампурского муниципального округа входят: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правовые акты, принятые на местном референдуме, сходе граждан;</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правовые акты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правовые акты главы;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правовые акты администрации;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правовые акты иных органов местного самоуправления и должностных лиц местного самоуправления, предусмотренных настоящим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Иные муниципальные правовые акты не должны противоречить Уставу и правовым актам, принятым на местном референдуме, сходе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w:t>
      </w:r>
      <w:proofErr w:type="gramStart"/>
      <w:r w:rsidRPr="00966D85">
        <w:rPr>
          <w:rFonts w:ascii="Times New Roman" w:eastAsia="Times New Roman" w:hAnsi="Times New Roman" w:cs="Times New Roman"/>
          <w:bCs/>
          <w:kern w:val="0"/>
          <w:sz w:val="28"/>
          <w:szCs w:val="28"/>
          <w:lang w:eastAsia="ru-RU" w:bidi="ar-SA"/>
        </w:rPr>
        <w:t xml:space="preserve">Проекты муниципальных правовых актов Сампурского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Сампурского муниципального округа в порядке, </w:t>
      </w:r>
      <w:r w:rsidRPr="00966D85">
        <w:rPr>
          <w:rFonts w:ascii="Times New Roman" w:eastAsia="Times New Roman" w:hAnsi="Times New Roman" w:cs="Times New Roman"/>
          <w:bCs/>
          <w:kern w:val="0"/>
          <w:sz w:val="28"/>
          <w:szCs w:val="28"/>
          <w:lang w:eastAsia="ru-RU" w:bidi="ar-SA"/>
        </w:rPr>
        <w:lastRenderedPageBreak/>
        <w:t>установленном муниципальными правовыми актами, в соответствии с законом Тамбовской области, за исключением:</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проектов решений Совета депутатов, устанавливающих, изменяющих, приостанавливающих, отменяющих местные налоги и сборы;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проектов решений Совета депутатов, регулирующих бюджетные правоотношения;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Муниципальные нормативные правовые акты Сампурского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37. Обнародование муниципальных правовых актов</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Под обнародованием муниципального правового акта понимаются: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1) официальное опубликование;</w:t>
      </w:r>
      <w:proofErr w:type="gramEnd"/>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размещение муниципального правового акта на официальном сайте Сампурского муниципального округа в информационно-телекоммуникационной сети «Интернет».</w:t>
      </w:r>
    </w:p>
    <w:p w:rsidR="00966D85" w:rsidRPr="00966D85" w:rsidRDefault="00966D85" w:rsidP="00966D85">
      <w:pPr>
        <w:widowControl w:val="0"/>
        <w:autoSpaceDE w:val="0"/>
        <w:autoSpaceDN w:val="0"/>
        <w:adjustRightInd w:val="0"/>
        <w:ind w:firstLine="709"/>
        <w:jc w:val="both"/>
        <w:rPr>
          <w:rFonts w:ascii="Times New Roman" w:eastAsiaTheme="minorHAnsi" w:hAnsi="Times New Roman" w:cs="Times New Roman"/>
          <w:color w:val="000000"/>
          <w:kern w:val="0"/>
          <w:sz w:val="28"/>
          <w:szCs w:val="28"/>
          <w:lang w:eastAsia="en-US" w:bidi="ar-SA"/>
        </w:rPr>
      </w:pPr>
      <w:r w:rsidRPr="00966D85">
        <w:rPr>
          <w:rFonts w:ascii="Times New Roman" w:eastAsia="Times New Roman" w:hAnsi="Times New Roman" w:cs="Times New Roman"/>
          <w:bCs/>
          <w:kern w:val="0"/>
          <w:sz w:val="28"/>
          <w:szCs w:val="28"/>
          <w:lang w:eastAsia="ru-RU" w:bidi="ar-SA"/>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Pr="00966D85">
        <w:rPr>
          <w:rFonts w:ascii="Times New Roman" w:eastAsia="Calibri" w:hAnsi="Times New Roman" w:cs="Times New Roman"/>
          <w:kern w:val="0"/>
          <w:sz w:val="28"/>
          <w:szCs w:val="28"/>
          <w:lang w:eastAsia="en-US" w:bidi="ar-SA"/>
        </w:rPr>
        <w:t xml:space="preserve">печатном средстве массовой информации </w:t>
      </w:r>
      <w:r w:rsidRPr="00966D85">
        <w:rPr>
          <w:rFonts w:ascii="Times New Roman" w:eastAsiaTheme="minorHAnsi" w:hAnsi="Times New Roman" w:cs="Times New Roman"/>
          <w:color w:val="000000"/>
          <w:kern w:val="0"/>
          <w:sz w:val="28"/>
          <w:szCs w:val="28"/>
          <w:lang w:eastAsia="en-US" w:bidi="ar-SA"/>
        </w:rPr>
        <w:t xml:space="preserve">Сампурского муниципального округа Тамбовской области </w:t>
      </w:r>
      <w:r w:rsidRPr="00966D85">
        <w:rPr>
          <w:rFonts w:ascii="Times New Roman" w:eastAsiaTheme="minorHAnsi" w:hAnsi="Times New Roman" w:cs="Times New Roman"/>
          <w:b/>
          <w:color w:val="000000"/>
          <w:kern w:val="0"/>
          <w:sz w:val="28"/>
          <w:szCs w:val="28"/>
          <w:lang w:eastAsia="en-US" w:bidi="ar-SA"/>
        </w:rPr>
        <w:t>-</w:t>
      </w:r>
      <w:r w:rsidRPr="00966D85">
        <w:rPr>
          <w:rFonts w:ascii="Times New Roman" w:eastAsiaTheme="minorHAnsi" w:hAnsi="Times New Roman" w:cs="Times New Roman"/>
          <w:color w:val="000000"/>
          <w:kern w:val="0"/>
          <w:sz w:val="28"/>
          <w:szCs w:val="28"/>
          <w:lang w:eastAsia="en-US" w:bidi="ar-SA"/>
        </w:rPr>
        <w:t xml:space="preserve"> газете «Официальный вестник Сампурского муниципального округа Тамбовской области».</w:t>
      </w:r>
    </w:p>
    <w:p w:rsidR="00966D85" w:rsidRPr="00966D85" w:rsidRDefault="00966D85" w:rsidP="00966D85">
      <w:pPr>
        <w:widowControl w:val="0"/>
        <w:autoSpaceDE w:val="0"/>
        <w:autoSpaceDN w:val="0"/>
        <w:adjustRightInd w:val="0"/>
        <w:ind w:firstLine="709"/>
        <w:jc w:val="both"/>
        <w:rPr>
          <w:rFonts w:ascii="Times New Roman" w:eastAsiaTheme="minorHAnsi" w:hAnsi="Times New Roman" w:cs="Times New Roman"/>
          <w:kern w:val="0"/>
          <w:sz w:val="28"/>
          <w:szCs w:val="28"/>
          <w:shd w:val="clear" w:color="auto" w:fill="FFFFFF"/>
          <w:lang w:eastAsia="en-US" w:bidi="ar-SA"/>
        </w:rPr>
      </w:pPr>
      <w:r w:rsidRPr="00966D85">
        <w:rPr>
          <w:rFonts w:ascii="Times New Roman" w:eastAsiaTheme="minorHAnsi" w:hAnsi="Times New Roman" w:cs="Times New Roman"/>
          <w:kern w:val="0"/>
          <w:sz w:val="28"/>
          <w:szCs w:val="28"/>
          <w:shd w:val="clear" w:color="auto" w:fill="FFFFFF"/>
          <w:lang w:eastAsia="en-US" w:bidi="ar-SA"/>
        </w:rPr>
        <w:t xml:space="preserve">3.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Тамбовской области, организация и ведение которого осуществляются органами </w:t>
      </w:r>
      <w:r w:rsidRPr="00966D85">
        <w:rPr>
          <w:rFonts w:ascii="Times New Roman" w:eastAsiaTheme="minorHAnsi" w:hAnsi="Times New Roman" w:cs="Times New Roman"/>
          <w:kern w:val="0"/>
          <w:sz w:val="28"/>
          <w:szCs w:val="28"/>
          <w:shd w:val="clear" w:color="auto" w:fill="FFFFFF"/>
          <w:lang w:eastAsia="en-US" w:bidi="ar-SA"/>
        </w:rPr>
        <w:lastRenderedPageBreak/>
        <w:t>государственной власти Тамбовской области в порядке, установленном законом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38. Устав Сампурского муниципального округа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Устав имеет прямое действие и применяется на всей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3. Проект Устава, проект муниципального правового акта о внесении изменений и дополнений в Устав не </w:t>
      </w:r>
      <w:proofErr w:type="gramStart"/>
      <w:r w:rsidRPr="00966D85">
        <w:rPr>
          <w:rFonts w:ascii="Times New Roman" w:eastAsia="Times New Roman" w:hAnsi="Times New Roman" w:cs="Times New Roman"/>
          <w:bCs/>
          <w:kern w:val="0"/>
          <w:sz w:val="28"/>
          <w:szCs w:val="28"/>
          <w:lang w:eastAsia="ru-RU" w:bidi="ar-SA"/>
        </w:rPr>
        <w:t>позднее</w:t>
      </w:r>
      <w:proofErr w:type="gramEnd"/>
      <w:r w:rsidRPr="00966D85">
        <w:rPr>
          <w:rFonts w:ascii="Times New Roman" w:eastAsia="Times New Roman" w:hAnsi="Times New Roman" w:cs="Times New Roman"/>
          <w:bCs/>
          <w:kern w:val="0"/>
          <w:sz w:val="28"/>
          <w:szCs w:val="28"/>
          <w:lang w:eastAsia="ru-RU" w:bidi="ar-SA"/>
        </w:rPr>
        <w:t xml:space="preserve">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установленного Советом депутатов порядка участия граждан в его обсуждении. </w:t>
      </w:r>
      <w:proofErr w:type="gramStart"/>
      <w:r w:rsidRPr="00966D85">
        <w:rPr>
          <w:rFonts w:ascii="Times New Roman" w:eastAsia="Times New Roman" w:hAnsi="Times New Roman" w:cs="Times New Roman"/>
          <w:bCs/>
          <w:kern w:val="0"/>
          <w:sz w:val="28"/>
          <w:szCs w:val="28"/>
          <w:lang w:eastAsia="ru-RU" w:bidi="ar-SA"/>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Тамбовской области Российской Федерации или законов Тамбовской области в целях приведения Устава в</w:t>
      </w:r>
      <w:proofErr w:type="gramEnd"/>
      <w:r w:rsidRPr="00966D85">
        <w:rPr>
          <w:rFonts w:ascii="Times New Roman" w:eastAsia="Times New Roman" w:hAnsi="Times New Roman" w:cs="Times New Roman"/>
          <w:bCs/>
          <w:kern w:val="0"/>
          <w:sz w:val="28"/>
          <w:szCs w:val="28"/>
          <w:lang w:eastAsia="ru-RU" w:bidi="ar-SA"/>
        </w:rPr>
        <w:t xml:space="preserve"> соответствие с этими нормативными правовыми актами.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Тамбовской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Тамбовской области, предусмотренного частью 6</w:t>
      </w:r>
      <w:proofErr w:type="gramEnd"/>
      <w:r w:rsidRPr="00966D85">
        <w:rPr>
          <w:rFonts w:ascii="Times New Roman" w:eastAsia="Times New Roman" w:hAnsi="Times New Roman" w:cs="Times New Roman"/>
          <w:bCs/>
          <w:kern w:val="0"/>
          <w:sz w:val="28"/>
          <w:szCs w:val="28"/>
          <w:lang w:eastAsia="ru-RU" w:bidi="ar-SA"/>
        </w:rPr>
        <w:t xml:space="preserve"> статьи 4 Федерального закона от 21.07.2005 </w:t>
      </w:r>
      <w:r w:rsidRPr="00966D85">
        <w:rPr>
          <w:rFonts w:ascii="Times New Roman" w:eastAsia="Times New Roman" w:hAnsi="Times New Roman" w:cs="Times New Roman"/>
          <w:bCs/>
          <w:kern w:val="0"/>
          <w:sz w:val="28"/>
          <w:szCs w:val="28"/>
          <w:lang w:eastAsia="ru-RU" w:bidi="ar-SA"/>
        </w:rPr>
        <w:br/>
        <w:t>№ 97-ФЗ «О государственной регистрации уставов муниципальных образований».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roofErr w:type="gramStart"/>
      <w:r w:rsidRPr="00966D85">
        <w:rPr>
          <w:rFonts w:ascii="Times New Roman" w:eastAsia="Times New Roman" w:hAnsi="Times New Roman" w:cs="Times New Roman"/>
          <w:bCs/>
          <w:kern w:val="0"/>
          <w:sz w:val="28"/>
          <w:szCs w:val="28"/>
          <w:lang w:eastAsia="ru-RU" w:bidi="ar-SA"/>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Pr="00966D85">
        <w:rPr>
          <w:rFonts w:ascii="Times New Roman" w:eastAsia="Times New Roman" w:hAnsi="Times New Roman" w:cs="Times New Roman"/>
          <w:bCs/>
          <w:kern w:val="0"/>
          <w:sz w:val="28"/>
          <w:szCs w:val="28"/>
          <w:lang w:eastAsia="ru-RU" w:bidi="ar-SA"/>
        </w:rPr>
        <w:lastRenderedPageBreak/>
        <w:t>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в Устав указанных изменений</w:t>
      </w:r>
      <w:proofErr w:type="gramEnd"/>
      <w:r w:rsidRPr="00966D85">
        <w:rPr>
          <w:rFonts w:ascii="Times New Roman" w:eastAsia="Times New Roman" w:hAnsi="Times New Roman" w:cs="Times New Roman"/>
          <w:bCs/>
          <w:kern w:val="0"/>
          <w:sz w:val="28"/>
          <w:szCs w:val="28"/>
          <w:lang w:eastAsia="ru-RU" w:bidi="ar-SA"/>
        </w:rPr>
        <w:t xml:space="preserve"> и дополнений, за исключением случаев, установленных Федеральным законом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39. Решения, принятые путем прямого волеизъявления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1.Решение вопросов непосредственного обеспечения жизнедеятельности населения непосредственно гражданами Сампурского муниципального округа осуществляется путем прямого волеизъявления населения, выраженного на местном референдуме, сходе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w:t>
      </w:r>
      <w:proofErr w:type="gramStart"/>
      <w:r w:rsidRPr="00966D85">
        <w:rPr>
          <w:rFonts w:ascii="Times New Roman" w:eastAsia="Times New Roman" w:hAnsi="Times New Roman" w:cs="Times New Roman"/>
          <w:bCs/>
          <w:kern w:val="0"/>
          <w:sz w:val="28"/>
          <w:szCs w:val="28"/>
          <w:lang w:eastAsia="ru-RU" w:bidi="ar-SA"/>
        </w:rPr>
        <w:t>Если для реализации решения, принятого путем прямого волеизъявления населения Сампурского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966D85">
        <w:rPr>
          <w:rFonts w:ascii="Times New Roman" w:eastAsia="Times New Roman" w:hAnsi="Times New Roman" w:cs="Times New Roman"/>
          <w:bCs/>
          <w:kern w:val="0"/>
          <w:sz w:val="28"/>
          <w:szCs w:val="28"/>
          <w:lang w:eastAsia="ru-RU" w:bidi="ar-SA"/>
        </w:rPr>
        <w:t xml:space="preserve"> акта. Указанный срок не может превышать три месяца.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Статья 40. Правила благоустройства территории Сампурского муниципального округа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Правила благоустройства территории Сампурского муниципального округа утверждаются Советом депутатов и регулируют вопросы, установленные частью 2 статьи 58 Федерального закона № 33-ФЗ.</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41. Нормативные и иные правовые акты Совета депутатов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К нормативным правовым актам Совета депутатов относятся: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нормативный правовой акт об утверждении устава муниципального образования;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нормативный правовой акт об утверждении бюджета муниципального образования;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правила благоустройства территории муниципального образования;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нормативные правовые акты об утверждении соглашений, заключаемых между органами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Тамбовской области,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Совет депутатов по вопросам, отнесенным к его компетенции федеральными законами, законами Тамбовской области, Уставом, принимает решения: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устанавливающие правила, обязательные для исполнения на территории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об удалении главы округа  в отставку;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по вопросам организации деятельности Совета депутатов;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по иным вопросам, отнесенным к его компетенции федеральными законами, законами Тамбовской области,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Совет депутатов принимает нормативные и иные правовые акты в форме решений.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4. </w:t>
      </w:r>
      <w:proofErr w:type="gramStart"/>
      <w:r w:rsidRPr="00966D85">
        <w:rPr>
          <w:rFonts w:ascii="Times New Roman" w:eastAsia="Times New Roman" w:hAnsi="Times New Roman" w:cs="Times New Roman"/>
          <w:bCs/>
          <w:kern w:val="0"/>
          <w:sz w:val="28"/>
          <w:szCs w:val="28"/>
          <w:lang w:eastAsia="ru-RU" w:bidi="ar-SA"/>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бюджета</w:t>
      </w:r>
      <w:proofErr w:type="gramEnd"/>
      <w:r w:rsidRPr="00966D85">
        <w:rPr>
          <w:rFonts w:ascii="Times New Roman" w:eastAsia="Times New Roman" w:hAnsi="Times New Roman" w:cs="Times New Roman"/>
          <w:bCs/>
          <w:kern w:val="0"/>
          <w:sz w:val="28"/>
          <w:szCs w:val="28"/>
          <w:lang w:eastAsia="ru-RU" w:bidi="ar-SA"/>
        </w:rPr>
        <w:t xml:space="preserve"> Сампурского муниципального округа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не позднее чем через 20 дней со дня получения проекта.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Проекты нормативных правовых актов могут вноситься в Совет депутатов  депутатами Совета депутатов, главой, иными органами местного самоуправления, органами территориального общественного самоуправления, инициативными группами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Решения Совета депутатов принимаются большинством голосов от установленной численности депутатов Совета депутатов, если иное не установлено Федеральным законом № 33-ФЗ.</w:t>
      </w:r>
    </w:p>
    <w:p w:rsidR="00966D85" w:rsidRPr="00966D85" w:rsidRDefault="00966D85" w:rsidP="00966D85">
      <w:pPr>
        <w:ind w:firstLine="709"/>
        <w:jc w:val="both"/>
        <w:rPr>
          <w:rFonts w:ascii="Times New Roman" w:eastAsia="Times New Roman" w:hAnsi="Times New Roman" w:cs="Times New Roman"/>
          <w:bCs/>
          <w:i/>
          <w:kern w:val="0"/>
          <w:sz w:val="28"/>
          <w:szCs w:val="28"/>
          <w:lang w:eastAsia="ru-RU" w:bidi="ar-SA"/>
        </w:rPr>
      </w:pPr>
      <w:r w:rsidRPr="00966D85">
        <w:rPr>
          <w:rFonts w:ascii="Times New Roman" w:eastAsia="Times New Roman" w:hAnsi="Times New Roman" w:cs="Times New Roman"/>
          <w:bCs/>
          <w:kern w:val="0"/>
          <w:sz w:val="28"/>
          <w:szCs w:val="28"/>
          <w:lang w:eastAsia="ru-RU" w:bidi="ar-SA"/>
        </w:rPr>
        <w:t>7. Все решения Совета депутатов подписываются председателем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8. Глава подписывает и обнародует нормативный правовой акт, принятый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Нормативный правовой акт, принятый Советом депутатов, направляется главе для подписания и обнародования в течение 10 дней.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Глава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Отклоненный главой нормативный правовой акт повторно рассматривается Советом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9. Решения Совета депутатов нормативного характера вступают в силу на следующий день после дня их официального опубликования, если другой порядок вступления их в силу не предусмотрен федеральным законодательством или самим решением.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Решения Совета депутатов ненормативного характера вступают в силу со дня их принятия, если</w:t>
      </w:r>
      <w:r w:rsidRPr="00966D85">
        <w:rPr>
          <w:rFonts w:asciiTheme="minorHAnsi" w:eastAsiaTheme="minorHAnsi" w:hAnsiTheme="minorHAnsi" w:cstheme="minorBidi"/>
          <w:kern w:val="0"/>
          <w:sz w:val="22"/>
          <w:szCs w:val="22"/>
          <w:lang w:eastAsia="en-US" w:bidi="ar-SA"/>
        </w:rPr>
        <w:t xml:space="preserve"> </w:t>
      </w:r>
      <w:r w:rsidRPr="00966D85">
        <w:rPr>
          <w:rFonts w:ascii="Times New Roman" w:eastAsia="Times New Roman" w:hAnsi="Times New Roman" w:cs="Times New Roman"/>
          <w:bCs/>
          <w:kern w:val="0"/>
          <w:sz w:val="28"/>
          <w:szCs w:val="28"/>
          <w:lang w:eastAsia="ru-RU" w:bidi="ar-SA"/>
        </w:rPr>
        <w:t xml:space="preserve">другой порядок вступления их в силу не предусмотрен самим решением.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42. Правовые акты главы, администрации, должностных лиц местного самоуправления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w:t>
      </w:r>
      <w:proofErr w:type="gramStart"/>
      <w:r w:rsidRPr="00966D85">
        <w:rPr>
          <w:rFonts w:ascii="Times New Roman" w:eastAsia="Times New Roman" w:hAnsi="Times New Roman" w:cs="Times New Roman"/>
          <w:bCs/>
          <w:kern w:val="0"/>
          <w:sz w:val="28"/>
          <w:szCs w:val="28"/>
          <w:lang w:eastAsia="ru-RU" w:bidi="ar-SA"/>
        </w:rPr>
        <w:t>Глава в пределах своих полномочий, установленных Уставом и решениями Совета депутатов, издает постановления и распоряжения по вопросам, отнесенным к его компетенции Уставом в соответствии с Федеральным законом № 33-ФЗ, другими федеральными законами, а также постановления администрации по вопросам</w:t>
      </w:r>
      <w:r w:rsidRPr="00966D85">
        <w:rPr>
          <w:rFonts w:asciiTheme="minorHAnsi" w:eastAsiaTheme="minorHAnsi" w:hAnsiTheme="minorHAnsi" w:cstheme="minorBidi"/>
          <w:kern w:val="0"/>
          <w:sz w:val="22"/>
          <w:szCs w:val="22"/>
          <w:lang w:eastAsia="en-US" w:bidi="ar-SA"/>
        </w:rPr>
        <w:t xml:space="preserve"> </w:t>
      </w:r>
      <w:r w:rsidRPr="00966D85">
        <w:rPr>
          <w:rFonts w:ascii="Times New Roman" w:eastAsia="Times New Roman" w:hAnsi="Times New Roman" w:cs="Times New Roman"/>
          <w:bCs/>
          <w:kern w:val="0"/>
          <w:sz w:val="28"/>
          <w:szCs w:val="28"/>
          <w:lang w:eastAsia="ru-RU" w:bidi="ar-SA"/>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Тамбовской области, а</w:t>
      </w:r>
      <w:proofErr w:type="gramEnd"/>
      <w:r w:rsidRPr="00966D85">
        <w:rPr>
          <w:rFonts w:ascii="Times New Roman" w:eastAsia="Times New Roman" w:hAnsi="Times New Roman" w:cs="Times New Roman"/>
          <w:bCs/>
          <w:kern w:val="0"/>
          <w:sz w:val="28"/>
          <w:szCs w:val="28"/>
          <w:lang w:eastAsia="ru-RU" w:bidi="ar-SA"/>
        </w:rPr>
        <w:t xml:space="preserve"> также распоряжения администрации по вопросам организации ее работы.</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Правовые акты главы, администрации нормативного характера вступают в силу </w:t>
      </w:r>
      <w:r w:rsidRPr="00966D85">
        <w:rPr>
          <w:rFonts w:ascii="Times New Roman" w:eastAsia="Times New Roman" w:hAnsi="Times New Roman" w:cs="Times New Roman"/>
          <w:kern w:val="0"/>
          <w:sz w:val="28"/>
          <w:szCs w:val="28"/>
          <w:lang w:eastAsia="ru-RU" w:bidi="ar-SA"/>
        </w:rPr>
        <w:t>на следующий день после дня их официального опубликования, если в самих актах не установлен иной срок вступления их в силу.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Правовые акты главы, администрации ненормативного характера вступают в силу со дня их подписания, если в самих актах не установлен иной срок вступления их в силу.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Председатель Совета депутатов издает постановления и распоряжения по вопросам организации деятельности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Председатель КСК по вопросам, отнесенным к компетенции КСК федеральными законами, законами Тамбовской области, Уставом, а также по вопросам организации деятельности КСК издает приказы и распоряжения КСК, которые вступают в силу со дня их подписания, если в самих актах не установлен иной срок вступления их в силу.</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Глава </w:t>
      </w:r>
      <w:r w:rsidRPr="00966D85">
        <w:rPr>
          <w:rFonts w:ascii="Times New Roman" w:eastAsia="Times New Roman" w:hAnsi="Times New Roman" w:cs="Times New Roman"/>
          <w:b/>
          <w:bCs/>
          <w:kern w:val="0"/>
          <w:sz w:val="28"/>
          <w:szCs w:val="28"/>
          <w:lang w:val="en-US" w:eastAsia="ru-RU" w:bidi="ar-SA"/>
        </w:rPr>
        <w:t>VI</w:t>
      </w:r>
      <w:r w:rsidRPr="00966D85">
        <w:rPr>
          <w:rFonts w:ascii="Times New Roman" w:eastAsia="Times New Roman" w:hAnsi="Times New Roman" w:cs="Times New Roman"/>
          <w:b/>
          <w:bCs/>
          <w:kern w:val="0"/>
          <w:sz w:val="28"/>
          <w:szCs w:val="28"/>
          <w:lang w:eastAsia="ru-RU" w:bidi="ar-SA"/>
        </w:rPr>
        <w:t>. ЭКОНОМИЧЕСКАЯ ОСНОВА МЕСТНОГО САМОУПРАВЛЕНИЯ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lastRenderedPageBreak/>
        <w:t>Статья 43. Экономическая основа местного самоуправления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Экономическую основу местного самоуправления составляют находящиеся в собственности Сампурского муниципального округа  имущество, в том числе имущественные права, а также средства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44. Муниципальное имущество</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В собственности Сампурского муниципального округа может находиться: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имущество, предназначенное для решения установленных Федеральным законом № 33-ФЗ вопросов непосредственного обеспечения жизнедеятельности населения; </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Тамбовской области;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В случаях возникновения у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45. Владение, пользование, распоряжение муниципальным имуществом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1. Органы местного самоуправления от имени Сампурского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rsidRPr="00966D85">
        <w:rPr>
          <w:rFonts w:ascii="Times New Roman" w:eastAsia="Times New Roman" w:hAnsi="Times New Roman" w:cs="Times New Roman"/>
          <w:bCs/>
          <w:kern w:val="0"/>
          <w:sz w:val="28"/>
          <w:szCs w:val="28"/>
          <w:lang w:eastAsia="ru-RU" w:bidi="ar-SA"/>
        </w:rPr>
        <w:lastRenderedPageBreak/>
        <w:t>принимаемыми в соответствии с ними нормативными правовыми актами органов местного самоуправления.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Органы местного самоуправления Сампурского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4. Доходы от использования и приватизации муниципального имущества поступают в бюджет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5. Сампурский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6.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а также заслушивает отчеты об их деятельности.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7. Администрация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46. Бюджет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Сампурский муниципальный округ имеет собственный бюджет.</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2. Составление и рассмотрение проекта бюджета Сампурского муниципального округа, утверждение и исполнение бюджета, осуществление </w:t>
      </w:r>
      <w:proofErr w:type="gramStart"/>
      <w:r w:rsidRPr="00966D85">
        <w:rPr>
          <w:rFonts w:ascii="Times New Roman" w:eastAsia="Times New Roman" w:hAnsi="Times New Roman" w:cs="Times New Roman"/>
          <w:bCs/>
          <w:kern w:val="0"/>
          <w:sz w:val="28"/>
          <w:szCs w:val="28"/>
          <w:lang w:eastAsia="ru-RU" w:bidi="ar-SA"/>
        </w:rPr>
        <w:t>контроля за</w:t>
      </w:r>
      <w:proofErr w:type="gramEnd"/>
      <w:r w:rsidRPr="00966D85">
        <w:rPr>
          <w:rFonts w:ascii="Times New Roman" w:eastAsia="Times New Roman" w:hAnsi="Times New Roman" w:cs="Times New Roman"/>
          <w:bCs/>
          <w:kern w:val="0"/>
          <w:sz w:val="28"/>
          <w:szCs w:val="28"/>
          <w:lang w:eastAsia="ru-RU" w:bidi="ar-SA"/>
        </w:rPr>
        <w:t xml:space="preserve">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3. Бюджетные полномочия Сампурского муниципального округа, органов местного самоуправления и должностных лиц местного самоуправления Сампурского муниципального округа устанавливаются Бюджетным кодексом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4. Проект бюджета Сампурского муниципального округа,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 xml:space="preserve">5. Бюджет Сампурского муниципального округа и годовой отчет о его исполнении подлежит утверждению решением Совета депутатов.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47. Расходы бюджета Сампурского муниципального округа</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Формирование расходов бюджета Сампурского муниципального округа осуществляется в соответствии с расходными обязательствами Сампурского муниципального округа устанавливаемыми и исполняемыми органами местного самоуправления Сампурского муниципального округа в соответствии с требованиями Бюджетного кодекса Российской Федерации.</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Исполнение расходных обязательств Сампурского  муниципального округа осуществляется за счет средств бюджета Сампурского муниципального округа в соответствии с требованиями Бюджетного кодекса Российской Федерации.</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48. Закупки для обеспечения муниципальных нужд</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Закупки товаров, работ, услуг для обеспечения муниципальных нужд осуществляются за счет средств бюджета Сампурского муниципального округа,</w:t>
      </w:r>
      <w:r w:rsidRPr="00966D85">
        <w:rPr>
          <w:rFonts w:asciiTheme="minorHAnsi" w:eastAsiaTheme="minorHAnsi" w:hAnsiTheme="minorHAnsi" w:cstheme="minorBidi"/>
          <w:kern w:val="0"/>
          <w:sz w:val="22"/>
          <w:szCs w:val="22"/>
          <w:lang w:eastAsia="en-US" w:bidi="ar-SA"/>
        </w:rPr>
        <w:t xml:space="preserve"> </w:t>
      </w:r>
      <w:r w:rsidRPr="00966D85">
        <w:rPr>
          <w:rFonts w:ascii="Times New Roman" w:eastAsia="Times New Roman" w:hAnsi="Times New Roman" w:cs="Times New Roman"/>
          <w:bCs/>
          <w:kern w:val="0"/>
          <w:sz w:val="28"/>
          <w:szCs w:val="28"/>
          <w:lang w:eastAsia="ru-RU" w:bidi="ar-SA"/>
        </w:rPr>
        <w:t>если иное не предусмотрено Федеральным законом № 33-ФЗ.</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49. Доходы бюджета Сампурского муниципального округа</w:t>
      </w:r>
      <w:r w:rsidRPr="00966D85">
        <w:rPr>
          <w:rFonts w:ascii="Times New Roman" w:eastAsia="Times New Roman" w:hAnsi="Times New Roman" w:cs="Times New Roman"/>
          <w:bCs/>
          <w:kern w:val="0"/>
          <w:sz w:val="28"/>
          <w:szCs w:val="28"/>
          <w:lang w:eastAsia="ru-RU" w:bidi="ar-SA"/>
        </w:rPr>
        <w:t xml:space="preserve"> </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Формирование доходов бюджета Сампурского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50. Средства самообложения граждан</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lastRenderedPageBreak/>
        <w:t xml:space="preserve">1. </w:t>
      </w:r>
      <w:proofErr w:type="gramStart"/>
      <w:r w:rsidRPr="00966D85">
        <w:rPr>
          <w:rFonts w:ascii="Times New Roman" w:eastAsia="Times New Roman" w:hAnsi="Times New Roman" w:cs="Times New Roman"/>
          <w:bCs/>
          <w:kern w:val="0"/>
          <w:sz w:val="28"/>
          <w:szCs w:val="28"/>
          <w:lang w:eastAsia="ru-RU" w:bidi="ar-SA"/>
        </w:rPr>
        <w:t>Размер платежей в порядке самообложения граждан устанавливается в абсолютной величине равным для всех жителей Сампурского муниципального округа (населенного пункта (части территории</w:t>
      </w:r>
      <w:r w:rsidRPr="00966D85">
        <w:rPr>
          <w:rFonts w:asciiTheme="minorHAnsi" w:eastAsiaTheme="minorHAnsi" w:hAnsiTheme="minorHAnsi" w:cstheme="minorBidi"/>
          <w:kern w:val="0"/>
          <w:sz w:val="22"/>
          <w:szCs w:val="22"/>
          <w:lang w:eastAsia="en-US" w:bidi="ar-SA"/>
        </w:rPr>
        <w:t xml:space="preserve"> </w:t>
      </w:r>
      <w:r w:rsidRPr="00966D85">
        <w:rPr>
          <w:rFonts w:ascii="Times New Roman" w:eastAsia="Times New Roman" w:hAnsi="Times New Roman" w:cs="Times New Roman"/>
          <w:bCs/>
          <w:kern w:val="0"/>
          <w:sz w:val="28"/>
          <w:szCs w:val="28"/>
          <w:lang w:eastAsia="ru-RU" w:bidi="ar-SA"/>
        </w:rPr>
        <w:t>населенного пункта), входящего в состав территории Сампурского муниципального округа, за исключением отдельных категорий граждан, численность которых не может превышать 30 процентов от общего числа жителей Сампурского муниципального округа (населенного пункта (либо части его территории), входящего в состав территории Сампурского</w:t>
      </w:r>
      <w:proofErr w:type="gramEnd"/>
      <w:r w:rsidRPr="00966D85">
        <w:rPr>
          <w:rFonts w:ascii="Times New Roman" w:eastAsia="Times New Roman" w:hAnsi="Times New Roman" w:cs="Times New Roman"/>
          <w:bCs/>
          <w:kern w:val="0"/>
          <w:sz w:val="28"/>
          <w:szCs w:val="28"/>
          <w:lang w:eastAsia="ru-RU" w:bidi="ar-SA"/>
        </w:rPr>
        <w:t xml:space="preserve"> муниципального </w:t>
      </w:r>
      <w:proofErr w:type="gramStart"/>
      <w:r w:rsidRPr="00966D85">
        <w:rPr>
          <w:rFonts w:ascii="Times New Roman" w:eastAsia="Times New Roman" w:hAnsi="Times New Roman" w:cs="Times New Roman"/>
          <w:bCs/>
          <w:kern w:val="0"/>
          <w:sz w:val="28"/>
          <w:szCs w:val="28"/>
          <w:lang w:eastAsia="ru-RU" w:bidi="ar-SA"/>
        </w:rPr>
        <w:t>округа</w:t>
      </w:r>
      <w:proofErr w:type="gramEnd"/>
      <w:r w:rsidRPr="00966D85">
        <w:rPr>
          <w:rFonts w:ascii="Times New Roman" w:eastAsia="Times New Roman" w:hAnsi="Times New Roman" w:cs="Times New Roman"/>
          <w:bCs/>
          <w:kern w:val="0"/>
          <w:sz w:val="28"/>
          <w:szCs w:val="28"/>
          <w:lang w:eastAsia="ru-RU" w:bidi="ar-SA"/>
        </w:rPr>
        <w:t xml:space="preserve"> и для </w:t>
      </w:r>
      <w:proofErr w:type="gramStart"/>
      <w:r w:rsidRPr="00966D85">
        <w:rPr>
          <w:rFonts w:ascii="Times New Roman" w:eastAsia="Times New Roman" w:hAnsi="Times New Roman" w:cs="Times New Roman"/>
          <w:bCs/>
          <w:kern w:val="0"/>
          <w:sz w:val="28"/>
          <w:szCs w:val="28"/>
          <w:lang w:eastAsia="ru-RU" w:bidi="ar-SA"/>
        </w:rPr>
        <w:t>которых</w:t>
      </w:r>
      <w:proofErr w:type="gramEnd"/>
      <w:r w:rsidRPr="00966D85">
        <w:rPr>
          <w:rFonts w:ascii="Times New Roman" w:eastAsia="Times New Roman" w:hAnsi="Times New Roman" w:cs="Times New Roman"/>
          <w:bCs/>
          <w:kern w:val="0"/>
          <w:sz w:val="28"/>
          <w:szCs w:val="28"/>
          <w:lang w:eastAsia="ru-RU" w:bidi="ar-SA"/>
        </w:rPr>
        <w:t xml:space="preserve"> размер платежей может быть уменьшен.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51. Муниципальные заимствования</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1. Сампурский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966D85" w:rsidRPr="00966D85" w:rsidRDefault="00966D85" w:rsidP="00966D85">
      <w:pPr>
        <w:ind w:firstLine="709"/>
        <w:jc w:val="both"/>
        <w:rPr>
          <w:rFonts w:ascii="Times New Roman" w:eastAsia="Times New Roman" w:hAnsi="Times New Roman" w:cs="Times New Roman"/>
          <w:bCs/>
          <w:kern w:val="0"/>
          <w:sz w:val="28"/>
          <w:szCs w:val="28"/>
          <w:lang w:eastAsia="ru-RU" w:bidi="ar-SA"/>
        </w:rPr>
      </w:pPr>
      <w:r w:rsidRPr="00966D85">
        <w:rPr>
          <w:rFonts w:ascii="Times New Roman" w:eastAsia="Times New Roman" w:hAnsi="Times New Roman" w:cs="Times New Roman"/>
          <w:bCs/>
          <w:kern w:val="0"/>
          <w:sz w:val="28"/>
          <w:szCs w:val="28"/>
          <w:lang w:eastAsia="ru-RU" w:bidi="ar-SA"/>
        </w:rPr>
        <w:t>2. Право осуществления муниципальных заимствований от имени Сампурского муниципального округа в соответствии с Бюджетным кодексом Российской Федерации и Уставом принадлежит администрации.</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b/>
          <w:bCs/>
          <w:kern w:val="0"/>
          <w:sz w:val="28"/>
          <w:szCs w:val="28"/>
          <w:lang w:eastAsia="ru-RU" w:bidi="ar-SA"/>
        </w:rPr>
        <w:t xml:space="preserve">ГЛАВА </w:t>
      </w:r>
      <w:r w:rsidRPr="00966D85">
        <w:rPr>
          <w:rFonts w:ascii="Times New Roman" w:eastAsia="Times New Roman" w:hAnsi="Times New Roman" w:cs="Times New Roman"/>
          <w:b/>
          <w:bCs/>
          <w:kern w:val="0"/>
          <w:sz w:val="28"/>
          <w:szCs w:val="28"/>
          <w:lang w:val="en-US" w:eastAsia="ru-RU" w:bidi="ar-SA"/>
        </w:rPr>
        <w:t>VII</w:t>
      </w:r>
      <w:r w:rsidRPr="00966D85">
        <w:rPr>
          <w:rFonts w:ascii="Times New Roman" w:eastAsia="Times New Roman" w:hAnsi="Times New Roman" w:cs="Times New Roman"/>
          <w:b/>
          <w:bCs/>
          <w:kern w:val="0"/>
          <w:sz w:val="28"/>
          <w:szCs w:val="28"/>
          <w:lang w:eastAsia="ru-RU" w:bidi="ar-SA"/>
        </w:rPr>
        <w:t>. ЗАКЛЮЧИТЕЛЬНЫЕ ПОЛОЖЕНИЯ</w:t>
      </w:r>
    </w:p>
    <w:p w:rsidR="00966D85" w:rsidRPr="00966D85" w:rsidRDefault="00966D85" w:rsidP="00966D85">
      <w:pPr>
        <w:ind w:firstLine="709"/>
        <w:jc w:val="both"/>
        <w:rPr>
          <w:rFonts w:ascii="Times New Roman" w:eastAsia="Times New Roman" w:hAnsi="Times New Roman" w:cs="Times New Roman"/>
          <w:b/>
          <w:bCs/>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b/>
          <w:bCs/>
          <w:kern w:val="0"/>
          <w:sz w:val="28"/>
          <w:szCs w:val="28"/>
          <w:lang w:eastAsia="ru-RU" w:bidi="ar-SA"/>
        </w:rPr>
        <w:t>Статья 52. Вступление в силу настоящего Устава</w:t>
      </w: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p>
    <w:p w:rsidR="00966D85" w:rsidRPr="00966D85" w:rsidRDefault="00966D85" w:rsidP="00966D85">
      <w:pPr>
        <w:ind w:firstLine="709"/>
        <w:jc w:val="both"/>
        <w:rPr>
          <w:rFonts w:ascii="Times New Roman" w:eastAsia="Times New Roman" w:hAnsi="Times New Roman" w:cs="Times New Roman"/>
          <w:kern w:val="0"/>
          <w:sz w:val="28"/>
          <w:szCs w:val="28"/>
          <w:lang w:eastAsia="ru-RU" w:bidi="ar-SA"/>
        </w:rPr>
      </w:pPr>
      <w:r w:rsidRPr="00966D85">
        <w:rPr>
          <w:rFonts w:ascii="Times New Roman" w:eastAsia="Times New Roman" w:hAnsi="Times New Roman" w:cs="Times New Roman"/>
          <w:kern w:val="0"/>
          <w:sz w:val="28"/>
          <w:szCs w:val="28"/>
          <w:lang w:eastAsia="ru-RU" w:bidi="ar-SA"/>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966D85" w:rsidRPr="00966D85" w:rsidRDefault="00966D85" w:rsidP="00966D85">
      <w:pPr>
        <w:rPr>
          <w:rFonts w:ascii="Times New Roman" w:eastAsia="Times New Roman" w:hAnsi="Times New Roman" w:cs="Times New Roman"/>
          <w:kern w:val="0"/>
          <w:sz w:val="28"/>
          <w:szCs w:val="28"/>
          <w:lang w:eastAsia="ru-RU" w:bidi="ar-SA"/>
        </w:rPr>
      </w:pPr>
    </w:p>
    <w:p w:rsidR="00966D85" w:rsidRPr="00966D85" w:rsidRDefault="00966D85" w:rsidP="00966D85">
      <w:pPr>
        <w:rPr>
          <w:rFonts w:ascii="Times New Roman" w:eastAsia="Times New Roman" w:hAnsi="Times New Roman" w:cs="Times New Roman"/>
          <w:kern w:val="0"/>
          <w:sz w:val="28"/>
          <w:szCs w:val="28"/>
          <w:lang w:eastAsia="ru-RU" w:bidi="ar-SA"/>
        </w:rPr>
      </w:pPr>
    </w:p>
    <w:p w:rsidR="00966D85" w:rsidRPr="00966D85" w:rsidRDefault="00966D85" w:rsidP="00966D85">
      <w:pPr>
        <w:rPr>
          <w:rFonts w:asciiTheme="minorHAnsi" w:eastAsiaTheme="minorHAnsi" w:hAnsiTheme="minorHAnsi" w:cstheme="minorBidi"/>
          <w:kern w:val="0"/>
          <w:sz w:val="28"/>
          <w:szCs w:val="28"/>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150"/>
      </w:tblGrid>
      <w:tr w:rsidR="00966D85" w:rsidRPr="00966D85" w:rsidTr="00BF4921">
        <w:tc>
          <w:tcPr>
            <w:tcW w:w="4247" w:type="dxa"/>
            <w:tcBorders>
              <w:top w:val="nil"/>
              <w:left w:val="nil"/>
              <w:bottom w:val="nil"/>
              <w:right w:val="nil"/>
            </w:tcBorders>
          </w:tcPr>
          <w:p w:rsidR="00966D85" w:rsidRPr="00966D85" w:rsidRDefault="00966D85" w:rsidP="00966D85">
            <w:pPr>
              <w:rPr>
                <w:rFonts w:asciiTheme="minorHAnsi" w:eastAsiaTheme="minorHAnsi" w:hAnsi="Times New Roman" w:cstheme="minorBidi"/>
                <w:color w:val="000000"/>
                <w:kern w:val="0"/>
                <w:sz w:val="28"/>
                <w:szCs w:val="28"/>
                <w:lang w:eastAsia="en-US" w:bidi="ar-SA"/>
              </w:rPr>
            </w:pPr>
            <w:r w:rsidRPr="00966D85">
              <w:rPr>
                <w:rFonts w:asciiTheme="minorHAnsi" w:eastAsiaTheme="minorHAnsi" w:hAnsi="Times New Roman" w:cstheme="minorBidi"/>
                <w:color w:val="000000"/>
                <w:kern w:val="0"/>
                <w:sz w:val="28"/>
                <w:szCs w:val="28"/>
                <w:lang w:eastAsia="en-US" w:bidi="ar-SA"/>
              </w:rPr>
              <w:t>Глава</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Сампурского</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муниципального</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округа</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Тамбовской</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области</w:t>
            </w:r>
            <w:r w:rsidRPr="00966D85">
              <w:rPr>
                <w:rFonts w:asciiTheme="minorHAnsi" w:eastAsiaTheme="minorHAnsi" w:hAnsi="Times New Roman" w:cstheme="minorBidi"/>
                <w:color w:val="000000"/>
                <w:kern w:val="0"/>
                <w:sz w:val="28"/>
                <w:szCs w:val="28"/>
                <w:lang w:eastAsia="en-US" w:bidi="ar-SA"/>
              </w:rPr>
              <w:t xml:space="preserve">                                </w:t>
            </w:r>
          </w:p>
          <w:p w:rsidR="00966D85" w:rsidRPr="00966D85" w:rsidRDefault="00966D85" w:rsidP="00966D85">
            <w:pPr>
              <w:rPr>
                <w:rFonts w:asciiTheme="minorHAnsi" w:eastAsiaTheme="minorHAnsi" w:hAnsi="Times New Roman" w:cstheme="minorBidi"/>
                <w:color w:val="000000"/>
                <w:kern w:val="0"/>
                <w:sz w:val="28"/>
                <w:szCs w:val="28"/>
                <w:lang w:eastAsia="en-US" w:bidi="ar-SA"/>
              </w:rPr>
            </w:pP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А</w:t>
            </w:r>
            <w:r w:rsidRPr="00966D85">
              <w:rPr>
                <w:rFonts w:asciiTheme="minorHAnsi" w:eastAsiaTheme="minorHAnsi" w:hAnsi="Times New Roman" w:cstheme="minorBidi"/>
                <w:color w:val="000000"/>
                <w:kern w:val="0"/>
                <w:sz w:val="28"/>
                <w:szCs w:val="28"/>
                <w:lang w:eastAsia="en-US" w:bidi="ar-SA"/>
              </w:rPr>
              <w:t>.</w:t>
            </w:r>
            <w:r w:rsidRPr="00966D85">
              <w:rPr>
                <w:rFonts w:asciiTheme="minorHAnsi" w:eastAsiaTheme="minorHAnsi" w:hAnsi="Times New Roman" w:cstheme="minorBidi"/>
                <w:color w:val="000000"/>
                <w:kern w:val="0"/>
                <w:sz w:val="28"/>
                <w:szCs w:val="28"/>
                <w:lang w:eastAsia="en-US" w:bidi="ar-SA"/>
              </w:rPr>
              <w:t>В</w:t>
            </w:r>
            <w:r w:rsidRPr="00966D85">
              <w:rPr>
                <w:rFonts w:asciiTheme="minorHAnsi" w:eastAsiaTheme="minorHAnsi" w:hAnsi="Times New Roman" w:cstheme="minorBidi"/>
                <w:color w:val="000000"/>
                <w:kern w:val="0"/>
                <w:sz w:val="28"/>
                <w:szCs w:val="28"/>
                <w:lang w:eastAsia="en-US" w:bidi="ar-SA"/>
              </w:rPr>
              <w:t xml:space="preserve">. </w:t>
            </w:r>
            <w:proofErr w:type="spellStart"/>
            <w:r w:rsidRPr="00966D85">
              <w:rPr>
                <w:rFonts w:asciiTheme="minorHAnsi" w:eastAsiaTheme="minorHAnsi" w:hAnsi="Times New Roman" w:cstheme="minorBidi"/>
                <w:color w:val="000000"/>
                <w:kern w:val="0"/>
                <w:sz w:val="28"/>
                <w:szCs w:val="28"/>
                <w:lang w:eastAsia="en-US" w:bidi="ar-SA"/>
              </w:rPr>
              <w:t>Самородов</w:t>
            </w:r>
            <w:proofErr w:type="spellEnd"/>
          </w:p>
        </w:tc>
        <w:tc>
          <w:tcPr>
            <w:tcW w:w="5324" w:type="dxa"/>
            <w:tcBorders>
              <w:top w:val="nil"/>
              <w:left w:val="nil"/>
              <w:bottom w:val="nil"/>
              <w:right w:val="nil"/>
            </w:tcBorders>
          </w:tcPr>
          <w:p w:rsidR="00966D85" w:rsidRPr="00966D85" w:rsidRDefault="00966D85" w:rsidP="00966D85">
            <w:pPr>
              <w:tabs>
                <w:tab w:val="left" w:pos="708"/>
              </w:tabs>
              <w:rPr>
                <w:rFonts w:asciiTheme="minorHAnsi" w:eastAsiaTheme="minorHAnsi" w:hAnsi="Times New Roman" w:cstheme="minorBidi"/>
                <w:color w:val="000000"/>
                <w:kern w:val="0"/>
                <w:sz w:val="28"/>
                <w:szCs w:val="28"/>
                <w:lang w:eastAsia="en-US" w:bidi="ar-SA"/>
              </w:rPr>
            </w:pPr>
            <w:r w:rsidRPr="00966D85">
              <w:rPr>
                <w:rFonts w:asciiTheme="minorHAnsi" w:eastAsiaTheme="minorHAnsi" w:hAnsi="Times New Roman" w:cstheme="minorBidi"/>
                <w:color w:val="000000"/>
                <w:kern w:val="0"/>
                <w:sz w:val="28"/>
                <w:szCs w:val="28"/>
                <w:lang w:eastAsia="ru-RU" w:bidi="ar-SA"/>
              </w:rPr>
              <w:t>Председатель</w:t>
            </w:r>
            <w:r w:rsidRPr="00966D85">
              <w:rPr>
                <w:rFonts w:asciiTheme="minorHAnsi" w:eastAsiaTheme="minorHAnsi" w:hAnsi="Times New Roman" w:cstheme="minorBidi"/>
                <w:color w:val="000000"/>
                <w:kern w:val="0"/>
                <w:sz w:val="28"/>
                <w:szCs w:val="28"/>
                <w:lang w:eastAsia="ru-RU" w:bidi="ar-SA"/>
              </w:rPr>
              <w:t xml:space="preserve"> </w:t>
            </w:r>
            <w:r w:rsidRPr="00966D85">
              <w:rPr>
                <w:rFonts w:asciiTheme="minorHAnsi" w:eastAsiaTheme="minorHAnsi" w:hAnsi="Times New Roman" w:cstheme="minorBidi"/>
                <w:color w:val="000000"/>
                <w:kern w:val="0"/>
                <w:sz w:val="28"/>
                <w:szCs w:val="28"/>
                <w:lang w:eastAsia="ru-RU" w:bidi="ar-SA"/>
              </w:rPr>
              <w:t>Совета</w:t>
            </w:r>
            <w:r w:rsidRPr="00966D85">
              <w:rPr>
                <w:rFonts w:asciiTheme="minorHAnsi" w:eastAsiaTheme="minorHAnsi" w:hAnsi="Times New Roman" w:cstheme="minorBidi"/>
                <w:color w:val="000000"/>
                <w:kern w:val="0"/>
                <w:sz w:val="28"/>
                <w:szCs w:val="28"/>
                <w:lang w:eastAsia="ru-RU" w:bidi="ar-SA"/>
              </w:rPr>
              <w:t xml:space="preserve"> </w:t>
            </w:r>
            <w:r w:rsidRPr="00966D85">
              <w:rPr>
                <w:rFonts w:asciiTheme="minorHAnsi" w:eastAsiaTheme="minorHAnsi" w:hAnsi="Times New Roman" w:cstheme="minorBidi"/>
                <w:color w:val="000000"/>
                <w:kern w:val="0"/>
                <w:sz w:val="28"/>
                <w:szCs w:val="28"/>
                <w:lang w:eastAsia="ru-RU" w:bidi="ar-SA"/>
              </w:rPr>
              <w:t>депутатов</w:t>
            </w:r>
            <w:r w:rsidRPr="00966D85">
              <w:rPr>
                <w:rFonts w:asciiTheme="minorHAnsi" w:eastAsiaTheme="minorHAnsi" w:hAnsi="Times New Roman" w:cstheme="minorBidi"/>
                <w:color w:val="000000"/>
                <w:kern w:val="0"/>
                <w:sz w:val="28"/>
                <w:szCs w:val="28"/>
                <w:lang w:eastAsia="ru-RU" w:bidi="ar-SA"/>
              </w:rPr>
              <w:t xml:space="preserve"> </w:t>
            </w:r>
            <w:r w:rsidRPr="00966D85">
              <w:rPr>
                <w:rFonts w:asciiTheme="minorHAnsi" w:eastAsiaTheme="minorHAnsi" w:hAnsi="Times New Roman" w:cstheme="minorBidi"/>
                <w:color w:val="00000A"/>
                <w:kern w:val="0"/>
                <w:sz w:val="28"/>
                <w:szCs w:val="28"/>
                <w:lang w:eastAsia="ru-RU" w:bidi="ar-SA"/>
              </w:rPr>
              <w:t>Сампурского</w:t>
            </w:r>
            <w:r w:rsidRPr="00966D85">
              <w:rPr>
                <w:rFonts w:asciiTheme="minorHAnsi" w:eastAsiaTheme="minorHAnsi" w:hAnsi="Times New Roman" w:cstheme="minorBidi"/>
                <w:color w:val="00000A"/>
                <w:kern w:val="0"/>
                <w:sz w:val="28"/>
                <w:szCs w:val="28"/>
                <w:lang w:eastAsia="ru-RU" w:bidi="ar-SA"/>
              </w:rPr>
              <w:t xml:space="preserve"> </w:t>
            </w:r>
            <w:r w:rsidRPr="00966D85">
              <w:rPr>
                <w:rFonts w:asciiTheme="minorHAnsi" w:eastAsiaTheme="minorHAnsi" w:hAnsi="Times New Roman" w:cstheme="minorBidi"/>
                <w:color w:val="00000A"/>
                <w:kern w:val="0"/>
                <w:sz w:val="28"/>
                <w:szCs w:val="28"/>
                <w:lang w:eastAsia="ru-RU" w:bidi="ar-SA"/>
              </w:rPr>
              <w:t>муниципального</w:t>
            </w:r>
            <w:r w:rsidRPr="00966D85">
              <w:rPr>
                <w:rFonts w:asciiTheme="minorHAnsi" w:eastAsiaTheme="minorHAnsi" w:hAnsi="Times New Roman" w:cstheme="minorBidi"/>
                <w:color w:val="00000A"/>
                <w:kern w:val="0"/>
                <w:sz w:val="28"/>
                <w:szCs w:val="28"/>
                <w:lang w:eastAsia="ru-RU" w:bidi="ar-SA"/>
              </w:rPr>
              <w:t xml:space="preserve"> </w:t>
            </w:r>
            <w:r w:rsidRPr="00966D85">
              <w:rPr>
                <w:rFonts w:asciiTheme="minorHAnsi" w:eastAsiaTheme="minorHAnsi" w:hAnsi="Times New Roman" w:cstheme="minorBidi"/>
                <w:color w:val="000000"/>
                <w:kern w:val="0"/>
                <w:sz w:val="28"/>
                <w:szCs w:val="28"/>
                <w:lang w:eastAsia="en-US" w:bidi="ar-SA"/>
              </w:rPr>
              <w:t>округа</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Тамбовской</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области</w:t>
            </w:r>
            <w:r w:rsidRPr="00966D85">
              <w:rPr>
                <w:rFonts w:asciiTheme="minorHAnsi" w:eastAsiaTheme="minorHAnsi" w:hAnsi="Times New Roman" w:cstheme="minorBidi"/>
                <w:color w:val="000000"/>
                <w:kern w:val="0"/>
                <w:sz w:val="28"/>
                <w:szCs w:val="28"/>
                <w:lang w:eastAsia="en-US" w:bidi="ar-SA"/>
              </w:rPr>
              <w:t xml:space="preserve">                </w:t>
            </w:r>
          </w:p>
          <w:p w:rsidR="00966D85" w:rsidRPr="00966D85" w:rsidRDefault="00966D85" w:rsidP="00966D85">
            <w:pPr>
              <w:rPr>
                <w:rFonts w:asciiTheme="minorHAnsi" w:eastAsiaTheme="minorHAnsi" w:hAnsi="Times New Roman" w:cstheme="minorBidi"/>
                <w:color w:val="000000"/>
                <w:kern w:val="0"/>
                <w:sz w:val="22"/>
                <w:szCs w:val="22"/>
                <w:lang w:eastAsia="en-US" w:bidi="ar-SA"/>
              </w:rPr>
            </w:pP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А</w:t>
            </w:r>
            <w:r w:rsidRPr="00966D85">
              <w:rPr>
                <w:rFonts w:asciiTheme="minorHAnsi" w:eastAsiaTheme="minorHAnsi" w:hAnsi="Times New Roman" w:cstheme="minorBidi"/>
                <w:color w:val="000000"/>
                <w:kern w:val="0"/>
                <w:sz w:val="28"/>
                <w:szCs w:val="28"/>
                <w:lang w:eastAsia="en-US" w:bidi="ar-SA"/>
              </w:rPr>
              <w:t>.</w:t>
            </w:r>
            <w:r w:rsidRPr="00966D85">
              <w:rPr>
                <w:rFonts w:asciiTheme="minorHAnsi" w:eastAsiaTheme="minorHAnsi" w:hAnsi="Times New Roman" w:cstheme="minorBidi"/>
                <w:color w:val="000000"/>
                <w:kern w:val="0"/>
                <w:sz w:val="28"/>
                <w:szCs w:val="28"/>
                <w:lang w:eastAsia="en-US" w:bidi="ar-SA"/>
              </w:rPr>
              <w:t>Н</w:t>
            </w:r>
            <w:r w:rsidRPr="00966D85">
              <w:rPr>
                <w:rFonts w:asciiTheme="minorHAnsi" w:eastAsiaTheme="minorHAnsi" w:hAnsi="Times New Roman" w:cstheme="minorBidi"/>
                <w:color w:val="000000"/>
                <w:kern w:val="0"/>
                <w:sz w:val="28"/>
                <w:szCs w:val="28"/>
                <w:lang w:eastAsia="en-US" w:bidi="ar-SA"/>
              </w:rPr>
              <w:t xml:space="preserve">. </w:t>
            </w:r>
            <w:r w:rsidRPr="00966D85">
              <w:rPr>
                <w:rFonts w:asciiTheme="minorHAnsi" w:eastAsiaTheme="minorHAnsi" w:hAnsi="Times New Roman" w:cstheme="minorBidi"/>
                <w:color w:val="000000"/>
                <w:kern w:val="0"/>
                <w:sz w:val="28"/>
                <w:szCs w:val="28"/>
                <w:lang w:eastAsia="en-US" w:bidi="ar-SA"/>
              </w:rPr>
              <w:t>Редин</w:t>
            </w:r>
          </w:p>
        </w:tc>
      </w:tr>
    </w:tbl>
    <w:p w:rsidR="00966D85" w:rsidRPr="00966D85" w:rsidRDefault="00966D85" w:rsidP="00966D85">
      <w:pPr>
        <w:rPr>
          <w:rFonts w:asciiTheme="minorHAnsi" w:eastAsiaTheme="minorHAnsi" w:hAnsiTheme="minorHAnsi" w:cstheme="minorBidi"/>
          <w:kern w:val="0"/>
          <w:sz w:val="28"/>
          <w:szCs w:val="28"/>
          <w:lang w:eastAsia="en-US" w:bidi="ar-SA"/>
        </w:rPr>
      </w:pPr>
    </w:p>
    <w:p w:rsidR="00966D85" w:rsidRPr="00966D85" w:rsidRDefault="00966D85" w:rsidP="00966D85">
      <w:pPr>
        <w:spacing w:after="160" w:line="259" w:lineRule="auto"/>
        <w:rPr>
          <w:rFonts w:asciiTheme="minorHAnsi" w:eastAsiaTheme="minorHAnsi" w:hAnsiTheme="minorHAnsi" w:cstheme="minorBidi"/>
          <w:kern w:val="0"/>
          <w:sz w:val="22"/>
          <w:szCs w:val="22"/>
          <w:lang w:eastAsia="en-US" w:bidi="ar-SA"/>
        </w:rPr>
      </w:pPr>
    </w:p>
    <w:p w:rsidR="00B13B84" w:rsidRPr="00966D85" w:rsidRDefault="00B13B84" w:rsidP="00966D85"/>
    <w:sectPr w:rsidR="00B13B84" w:rsidRPr="00966D85">
      <w:footerReference w:type="even" r:id="rId7"/>
      <w:footerReference w:type="default" r:id="rId8"/>
      <w:footerReference w:type="first" r:id="rId9"/>
      <w:footnotePr>
        <w:numFmt w:val="chicago"/>
      </w:footnotePr>
      <w:pgSz w:w="11906" w:h="16838"/>
      <w:pgMar w:top="1134" w:right="1179" w:bottom="1134" w:left="1659" w:header="0" w:footer="469"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29" w:rsidRDefault="00A21A29" w:rsidP="00CB0FD0">
      <w:r>
        <w:separator/>
      </w:r>
    </w:p>
  </w:endnote>
  <w:endnote w:type="continuationSeparator" w:id="0">
    <w:p w:rsidR="00A21A29" w:rsidRDefault="00A21A29" w:rsidP="00C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w:altName w:val="Arial"/>
    <w:charset w:val="00"/>
    <w:family w:val="swiss"/>
    <w:pitch w:val="variable"/>
    <w:sig w:usb0="00000003" w:usb1="4000001F" w:usb2="08000029" w:usb3="00000000" w:csb0="00000001"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F4" w:rsidRDefault="00A21A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F4" w:rsidRDefault="00A21A2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F4" w:rsidRDefault="00A21A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29" w:rsidRDefault="00A21A29" w:rsidP="00CB0FD0">
      <w:r>
        <w:separator/>
      </w:r>
    </w:p>
  </w:footnote>
  <w:footnote w:type="continuationSeparator" w:id="0">
    <w:p w:rsidR="00A21A29" w:rsidRDefault="00A21A29" w:rsidP="00CB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4"/>
    <w:rsid w:val="000B60C7"/>
    <w:rsid w:val="000C4262"/>
    <w:rsid w:val="0014682D"/>
    <w:rsid w:val="00320A20"/>
    <w:rsid w:val="00343A95"/>
    <w:rsid w:val="0038771A"/>
    <w:rsid w:val="004F375F"/>
    <w:rsid w:val="005609DA"/>
    <w:rsid w:val="00592E09"/>
    <w:rsid w:val="005D3DC5"/>
    <w:rsid w:val="005E2987"/>
    <w:rsid w:val="005E615E"/>
    <w:rsid w:val="00685A32"/>
    <w:rsid w:val="00757DAB"/>
    <w:rsid w:val="008B5CFC"/>
    <w:rsid w:val="008D1942"/>
    <w:rsid w:val="008D4B6F"/>
    <w:rsid w:val="0093246D"/>
    <w:rsid w:val="00966D85"/>
    <w:rsid w:val="009C7B66"/>
    <w:rsid w:val="009D6496"/>
    <w:rsid w:val="009E5F54"/>
    <w:rsid w:val="00A21A29"/>
    <w:rsid w:val="00A91B1F"/>
    <w:rsid w:val="00AA08C2"/>
    <w:rsid w:val="00AF28DC"/>
    <w:rsid w:val="00B13B84"/>
    <w:rsid w:val="00B923E7"/>
    <w:rsid w:val="00BE49F0"/>
    <w:rsid w:val="00C81039"/>
    <w:rsid w:val="00C845DB"/>
    <w:rsid w:val="00CB0FD0"/>
    <w:rsid w:val="00CD6937"/>
    <w:rsid w:val="00DE2DDE"/>
    <w:rsid w:val="00DF4403"/>
    <w:rsid w:val="00ED74DA"/>
    <w:rsid w:val="00F00630"/>
    <w:rsid w:val="00F1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FD0"/>
    <w:pPr>
      <w:suppressAutoHyphens/>
      <w:spacing w:after="0" w:line="240" w:lineRule="auto"/>
    </w:pPr>
    <w:rPr>
      <w:rFonts w:ascii="Liberation Serif" w:eastAsia="Tahoma" w:hAnsi="Liberation Serif" w:cs="Noto Sans"/>
      <w:kern w:val="2"/>
      <w:sz w:val="24"/>
      <w:szCs w:val="24"/>
      <w:lang w:eastAsia="zh-CN" w:bidi="hi-IN"/>
    </w:rPr>
  </w:style>
  <w:style w:type="paragraph" w:styleId="1">
    <w:name w:val="heading 1"/>
    <w:basedOn w:val="a"/>
    <w:link w:val="10"/>
    <w:uiPriority w:val="1"/>
    <w:qFormat/>
    <w:rsid w:val="00B13B84"/>
    <w:pPr>
      <w:widowControl w:val="0"/>
      <w:suppressAutoHyphens w:val="0"/>
      <w:autoSpaceDE w:val="0"/>
      <w:autoSpaceDN w:val="0"/>
      <w:ind w:left="1966"/>
      <w:outlineLvl w:val="0"/>
    </w:pPr>
    <w:rPr>
      <w:rFonts w:ascii="Times New Roman" w:eastAsia="Times New Roman" w:hAnsi="Times New Roman" w:cs="Times New Roman"/>
      <w:b/>
      <w:bCs/>
      <w:kern w:val="0"/>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13B84"/>
    <w:rPr>
      <w:rFonts w:ascii="Times New Roman" w:eastAsia="Times New Roman" w:hAnsi="Times New Roman" w:cs="Times New Roman"/>
      <w:b/>
      <w:bCs/>
      <w:sz w:val="26"/>
      <w:szCs w:val="26"/>
    </w:rPr>
  </w:style>
  <w:style w:type="paragraph" w:styleId="a3">
    <w:name w:val="Normal (Web)"/>
    <w:basedOn w:val="a"/>
    <w:uiPriority w:val="99"/>
    <w:semiHidden/>
    <w:unhideWhenUsed/>
    <w:qFormat/>
    <w:rsid w:val="0014682D"/>
    <w:pPr>
      <w:suppressAutoHyphens w:val="0"/>
      <w:spacing w:before="100" w:beforeAutospacing="1" w:after="119"/>
    </w:pPr>
    <w:rPr>
      <w:rFonts w:ascii="Times New Roman" w:eastAsia="Times New Roman" w:hAnsi="Times New Roman" w:cs="Times New Roman"/>
      <w:kern w:val="0"/>
      <w:lang w:eastAsia="ru-RU" w:bidi="ar-SA"/>
    </w:rPr>
  </w:style>
  <w:style w:type="character" w:customStyle="1" w:styleId="a4">
    <w:name w:val="Символ сноски"/>
    <w:qFormat/>
    <w:rsid w:val="00CB0FD0"/>
  </w:style>
  <w:style w:type="character" w:styleId="a5">
    <w:name w:val="footnote reference"/>
    <w:rsid w:val="00CB0FD0"/>
    <w:rPr>
      <w:vertAlign w:val="superscript"/>
    </w:rPr>
  </w:style>
  <w:style w:type="character" w:customStyle="1" w:styleId="a6">
    <w:name w:val="Нижний колонтитул Знак"/>
    <w:basedOn w:val="a0"/>
    <w:link w:val="a7"/>
    <w:uiPriority w:val="99"/>
    <w:qFormat/>
    <w:rsid w:val="00CB0FD0"/>
    <w:rPr>
      <w:rFonts w:cs="Mangal"/>
      <w:szCs w:val="21"/>
    </w:rPr>
  </w:style>
  <w:style w:type="paragraph" w:styleId="a8">
    <w:name w:val="Body Text"/>
    <w:basedOn w:val="a"/>
    <w:link w:val="a9"/>
    <w:rsid w:val="00CB0FD0"/>
    <w:pPr>
      <w:spacing w:after="140" w:line="276" w:lineRule="auto"/>
    </w:pPr>
  </w:style>
  <w:style w:type="character" w:customStyle="1" w:styleId="a9">
    <w:name w:val="Основной текст Знак"/>
    <w:basedOn w:val="a0"/>
    <w:link w:val="a8"/>
    <w:rsid w:val="00CB0FD0"/>
    <w:rPr>
      <w:rFonts w:ascii="Liberation Serif" w:eastAsia="Tahoma" w:hAnsi="Liberation Serif" w:cs="Noto Sans"/>
      <w:kern w:val="2"/>
      <w:sz w:val="24"/>
      <w:szCs w:val="24"/>
      <w:lang w:eastAsia="zh-CN" w:bidi="hi-IN"/>
    </w:rPr>
  </w:style>
  <w:style w:type="paragraph" w:customStyle="1" w:styleId="11">
    <w:name w:val="Обычный1"/>
    <w:qFormat/>
    <w:rsid w:val="00CB0FD0"/>
    <w:pPr>
      <w:suppressAutoHyphens/>
      <w:spacing w:after="0" w:line="240" w:lineRule="auto"/>
      <w:textAlignment w:val="baseline"/>
    </w:pPr>
    <w:rPr>
      <w:rFonts w:ascii="Times New Roman" w:eastAsia="Times New Roman" w:hAnsi="Times New Roman" w:cs="Times New Roman"/>
      <w:color w:val="00000A"/>
      <w:kern w:val="2"/>
      <w:sz w:val="24"/>
      <w:szCs w:val="24"/>
      <w:lang w:eastAsia="zh-CN"/>
    </w:rPr>
  </w:style>
  <w:style w:type="paragraph" w:customStyle="1" w:styleId="aa">
    <w:name w:val="Содержимое таблицы"/>
    <w:basedOn w:val="a"/>
    <w:qFormat/>
    <w:rsid w:val="00CB0FD0"/>
    <w:pPr>
      <w:widowControl w:val="0"/>
      <w:suppressLineNumbers/>
    </w:pPr>
  </w:style>
  <w:style w:type="paragraph" w:styleId="ab">
    <w:name w:val="footnote text"/>
    <w:basedOn w:val="a"/>
    <w:link w:val="ac"/>
    <w:rsid w:val="00CB0FD0"/>
    <w:pPr>
      <w:suppressLineNumbers/>
      <w:ind w:left="340" w:hanging="340"/>
    </w:pPr>
    <w:rPr>
      <w:sz w:val="20"/>
      <w:szCs w:val="20"/>
    </w:rPr>
  </w:style>
  <w:style w:type="character" w:customStyle="1" w:styleId="ac">
    <w:name w:val="Текст сноски Знак"/>
    <w:basedOn w:val="a0"/>
    <w:link w:val="ab"/>
    <w:rsid w:val="00CB0FD0"/>
    <w:rPr>
      <w:rFonts w:ascii="Liberation Serif" w:eastAsia="Tahoma" w:hAnsi="Liberation Serif" w:cs="Noto Sans"/>
      <w:kern w:val="2"/>
      <w:sz w:val="20"/>
      <w:szCs w:val="20"/>
      <w:lang w:eastAsia="zh-CN" w:bidi="hi-IN"/>
    </w:rPr>
  </w:style>
  <w:style w:type="paragraph" w:customStyle="1" w:styleId="TableParagraph">
    <w:name w:val="Table Paragraph"/>
    <w:basedOn w:val="a"/>
    <w:qFormat/>
    <w:rsid w:val="00CB0FD0"/>
    <w:rPr>
      <w:rFonts w:ascii="Times New Roman" w:eastAsia="Times New Roman" w:hAnsi="Times New Roman" w:cs="Times New Roman"/>
      <w:lang w:eastAsia="en-US" w:bidi="ar-SA"/>
    </w:rPr>
  </w:style>
  <w:style w:type="paragraph" w:styleId="a7">
    <w:name w:val="footer"/>
    <w:basedOn w:val="a"/>
    <w:link w:val="a6"/>
    <w:uiPriority w:val="99"/>
    <w:unhideWhenUsed/>
    <w:rsid w:val="00CB0FD0"/>
    <w:pPr>
      <w:tabs>
        <w:tab w:val="center" w:pos="4677"/>
        <w:tab w:val="right" w:pos="9355"/>
      </w:tabs>
    </w:pPr>
    <w:rPr>
      <w:rFonts w:asciiTheme="minorHAnsi" w:eastAsiaTheme="minorHAnsi" w:hAnsiTheme="minorHAnsi" w:cs="Mangal"/>
      <w:kern w:val="0"/>
      <w:sz w:val="22"/>
      <w:szCs w:val="21"/>
      <w:lang w:eastAsia="en-US" w:bidi="ar-SA"/>
    </w:rPr>
  </w:style>
  <w:style w:type="character" w:customStyle="1" w:styleId="12">
    <w:name w:val="Нижний колонтитул Знак1"/>
    <w:basedOn w:val="a0"/>
    <w:uiPriority w:val="99"/>
    <w:semiHidden/>
    <w:rsid w:val="00CB0FD0"/>
    <w:rPr>
      <w:rFonts w:ascii="Liberation Serif" w:eastAsia="Tahoma" w:hAnsi="Liberation Serif" w:cs="Mangal"/>
      <w:kern w:val="2"/>
      <w:sz w:val="24"/>
      <w:szCs w:val="21"/>
      <w:lang w:eastAsia="zh-CN" w:bidi="hi-IN"/>
    </w:rPr>
  </w:style>
  <w:style w:type="table" w:styleId="ad">
    <w:name w:val="Table Grid"/>
    <w:basedOn w:val="a1"/>
    <w:uiPriority w:val="59"/>
    <w:rsid w:val="009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FD0"/>
    <w:pPr>
      <w:suppressAutoHyphens/>
      <w:spacing w:after="0" w:line="240" w:lineRule="auto"/>
    </w:pPr>
    <w:rPr>
      <w:rFonts w:ascii="Liberation Serif" w:eastAsia="Tahoma" w:hAnsi="Liberation Serif" w:cs="Noto Sans"/>
      <w:kern w:val="2"/>
      <w:sz w:val="24"/>
      <w:szCs w:val="24"/>
      <w:lang w:eastAsia="zh-CN" w:bidi="hi-IN"/>
    </w:rPr>
  </w:style>
  <w:style w:type="paragraph" w:styleId="1">
    <w:name w:val="heading 1"/>
    <w:basedOn w:val="a"/>
    <w:link w:val="10"/>
    <w:uiPriority w:val="1"/>
    <w:qFormat/>
    <w:rsid w:val="00B13B84"/>
    <w:pPr>
      <w:widowControl w:val="0"/>
      <w:suppressAutoHyphens w:val="0"/>
      <w:autoSpaceDE w:val="0"/>
      <w:autoSpaceDN w:val="0"/>
      <w:ind w:left="1966"/>
      <w:outlineLvl w:val="0"/>
    </w:pPr>
    <w:rPr>
      <w:rFonts w:ascii="Times New Roman" w:eastAsia="Times New Roman" w:hAnsi="Times New Roman" w:cs="Times New Roman"/>
      <w:b/>
      <w:bCs/>
      <w:kern w:val="0"/>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13B84"/>
    <w:rPr>
      <w:rFonts w:ascii="Times New Roman" w:eastAsia="Times New Roman" w:hAnsi="Times New Roman" w:cs="Times New Roman"/>
      <w:b/>
      <w:bCs/>
      <w:sz w:val="26"/>
      <w:szCs w:val="26"/>
    </w:rPr>
  </w:style>
  <w:style w:type="paragraph" w:styleId="a3">
    <w:name w:val="Normal (Web)"/>
    <w:basedOn w:val="a"/>
    <w:uiPriority w:val="99"/>
    <w:semiHidden/>
    <w:unhideWhenUsed/>
    <w:qFormat/>
    <w:rsid w:val="0014682D"/>
    <w:pPr>
      <w:suppressAutoHyphens w:val="0"/>
      <w:spacing w:before="100" w:beforeAutospacing="1" w:after="119"/>
    </w:pPr>
    <w:rPr>
      <w:rFonts w:ascii="Times New Roman" w:eastAsia="Times New Roman" w:hAnsi="Times New Roman" w:cs="Times New Roman"/>
      <w:kern w:val="0"/>
      <w:lang w:eastAsia="ru-RU" w:bidi="ar-SA"/>
    </w:rPr>
  </w:style>
  <w:style w:type="character" w:customStyle="1" w:styleId="a4">
    <w:name w:val="Символ сноски"/>
    <w:qFormat/>
    <w:rsid w:val="00CB0FD0"/>
  </w:style>
  <w:style w:type="character" w:styleId="a5">
    <w:name w:val="footnote reference"/>
    <w:rsid w:val="00CB0FD0"/>
    <w:rPr>
      <w:vertAlign w:val="superscript"/>
    </w:rPr>
  </w:style>
  <w:style w:type="character" w:customStyle="1" w:styleId="a6">
    <w:name w:val="Нижний колонтитул Знак"/>
    <w:basedOn w:val="a0"/>
    <w:link w:val="a7"/>
    <w:uiPriority w:val="99"/>
    <w:qFormat/>
    <w:rsid w:val="00CB0FD0"/>
    <w:rPr>
      <w:rFonts w:cs="Mangal"/>
      <w:szCs w:val="21"/>
    </w:rPr>
  </w:style>
  <w:style w:type="paragraph" w:styleId="a8">
    <w:name w:val="Body Text"/>
    <w:basedOn w:val="a"/>
    <w:link w:val="a9"/>
    <w:rsid w:val="00CB0FD0"/>
    <w:pPr>
      <w:spacing w:after="140" w:line="276" w:lineRule="auto"/>
    </w:pPr>
  </w:style>
  <w:style w:type="character" w:customStyle="1" w:styleId="a9">
    <w:name w:val="Основной текст Знак"/>
    <w:basedOn w:val="a0"/>
    <w:link w:val="a8"/>
    <w:rsid w:val="00CB0FD0"/>
    <w:rPr>
      <w:rFonts w:ascii="Liberation Serif" w:eastAsia="Tahoma" w:hAnsi="Liberation Serif" w:cs="Noto Sans"/>
      <w:kern w:val="2"/>
      <w:sz w:val="24"/>
      <w:szCs w:val="24"/>
      <w:lang w:eastAsia="zh-CN" w:bidi="hi-IN"/>
    </w:rPr>
  </w:style>
  <w:style w:type="paragraph" w:customStyle="1" w:styleId="11">
    <w:name w:val="Обычный1"/>
    <w:qFormat/>
    <w:rsid w:val="00CB0FD0"/>
    <w:pPr>
      <w:suppressAutoHyphens/>
      <w:spacing w:after="0" w:line="240" w:lineRule="auto"/>
      <w:textAlignment w:val="baseline"/>
    </w:pPr>
    <w:rPr>
      <w:rFonts w:ascii="Times New Roman" w:eastAsia="Times New Roman" w:hAnsi="Times New Roman" w:cs="Times New Roman"/>
      <w:color w:val="00000A"/>
      <w:kern w:val="2"/>
      <w:sz w:val="24"/>
      <w:szCs w:val="24"/>
      <w:lang w:eastAsia="zh-CN"/>
    </w:rPr>
  </w:style>
  <w:style w:type="paragraph" w:customStyle="1" w:styleId="aa">
    <w:name w:val="Содержимое таблицы"/>
    <w:basedOn w:val="a"/>
    <w:qFormat/>
    <w:rsid w:val="00CB0FD0"/>
    <w:pPr>
      <w:widowControl w:val="0"/>
      <w:suppressLineNumbers/>
    </w:pPr>
  </w:style>
  <w:style w:type="paragraph" w:styleId="ab">
    <w:name w:val="footnote text"/>
    <w:basedOn w:val="a"/>
    <w:link w:val="ac"/>
    <w:rsid w:val="00CB0FD0"/>
    <w:pPr>
      <w:suppressLineNumbers/>
      <w:ind w:left="340" w:hanging="340"/>
    </w:pPr>
    <w:rPr>
      <w:sz w:val="20"/>
      <w:szCs w:val="20"/>
    </w:rPr>
  </w:style>
  <w:style w:type="character" w:customStyle="1" w:styleId="ac">
    <w:name w:val="Текст сноски Знак"/>
    <w:basedOn w:val="a0"/>
    <w:link w:val="ab"/>
    <w:rsid w:val="00CB0FD0"/>
    <w:rPr>
      <w:rFonts w:ascii="Liberation Serif" w:eastAsia="Tahoma" w:hAnsi="Liberation Serif" w:cs="Noto Sans"/>
      <w:kern w:val="2"/>
      <w:sz w:val="20"/>
      <w:szCs w:val="20"/>
      <w:lang w:eastAsia="zh-CN" w:bidi="hi-IN"/>
    </w:rPr>
  </w:style>
  <w:style w:type="paragraph" w:customStyle="1" w:styleId="TableParagraph">
    <w:name w:val="Table Paragraph"/>
    <w:basedOn w:val="a"/>
    <w:qFormat/>
    <w:rsid w:val="00CB0FD0"/>
    <w:rPr>
      <w:rFonts w:ascii="Times New Roman" w:eastAsia="Times New Roman" w:hAnsi="Times New Roman" w:cs="Times New Roman"/>
      <w:lang w:eastAsia="en-US" w:bidi="ar-SA"/>
    </w:rPr>
  </w:style>
  <w:style w:type="paragraph" w:styleId="a7">
    <w:name w:val="footer"/>
    <w:basedOn w:val="a"/>
    <w:link w:val="a6"/>
    <w:uiPriority w:val="99"/>
    <w:unhideWhenUsed/>
    <w:rsid w:val="00CB0FD0"/>
    <w:pPr>
      <w:tabs>
        <w:tab w:val="center" w:pos="4677"/>
        <w:tab w:val="right" w:pos="9355"/>
      </w:tabs>
    </w:pPr>
    <w:rPr>
      <w:rFonts w:asciiTheme="minorHAnsi" w:eastAsiaTheme="minorHAnsi" w:hAnsiTheme="minorHAnsi" w:cs="Mangal"/>
      <w:kern w:val="0"/>
      <w:sz w:val="22"/>
      <w:szCs w:val="21"/>
      <w:lang w:eastAsia="en-US" w:bidi="ar-SA"/>
    </w:rPr>
  </w:style>
  <w:style w:type="character" w:customStyle="1" w:styleId="12">
    <w:name w:val="Нижний колонтитул Знак1"/>
    <w:basedOn w:val="a0"/>
    <w:uiPriority w:val="99"/>
    <w:semiHidden/>
    <w:rsid w:val="00CB0FD0"/>
    <w:rPr>
      <w:rFonts w:ascii="Liberation Serif" w:eastAsia="Tahoma" w:hAnsi="Liberation Serif" w:cs="Mangal"/>
      <w:kern w:val="2"/>
      <w:sz w:val="24"/>
      <w:szCs w:val="21"/>
      <w:lang w:eastAsia="zh-CN" w:bidi="hi-IN"/>
    </w:rPr>
  </w:style>
  <w:style w:type="table" w:styleId="ad">
    <w:name w:val="Table Grid"/>
    <w:basedOn w:val="a1"/>
    <w:uiPriority w:val="59"/>
    <w:rsid w:val="009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0028">
      <w:bodyDiv w:val="1"/>
      <w:marLeft w:val="0"/>
      <w:marRight w:val="0"/>
      <w:marTop w:val="0"/>
      <w:marBottom w:val="0"/>
      <w:divBdr>
        <w:top w:val="none" w:sz="0" w:space="0" w:color="auto"/>
        <w:left w:val="none" w:sz="0" w:space="0" w:color="auto"/>
        <w:bottom w:val="none" w:sz="0" w:space="0" w:color="auto"/>
        <w:right w:val="none" w:sz="0" w:space="0" w:color="auto"/>
      </w:divBdr>
    </w:div>
    <w:div w:id="12923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47</Pages>
  <Words>16160</Words>
  <Characters>92113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ray_priemnay</dc:creator>
  <cp:lastModifiedBy>ray_priemnay</cp:lastModifiedBy>
  <cp:revision>20</cp:revision>
  <cp:lastPrinted>2025-09-25T05:47:00Z</cp:lastPrinted>
  <dcterms:created xsi:type="dcterms:W3CDTF">2025-07-02T05:34:00Z</dcterms:created>
  <dcterms:modified xsi:type="dcterms:W3CDTF">2025-10-30T05:53:00Z</dcterms:modified>
</cp:coreProperties>
</file>